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0406" w:rsidRDefault="00C50406" w:rsidP="00C50406">
      <w:pPr>
        <w:jc w:val="center"/>
        <w:rPr>
          <w:bCs/>
          <w:lang w:val="kk-KZ"/>
        </w:rPr>
      </w:pPr>
      <w:r>
        <w:rPr>
          <w:szCs w:val="18"/>
          <w:lang w:val="kk-KZ"/>
        </w:rPr>
        <w:t>ГЕОДЕЗИЯЛЫҚ АСПАПТАРДЫ ҚҰРАСТЫРУДЫҢ НЕГІЗГІ  КЕЗЕНДЕРІ ТУРАЛЫ ЖАЛПЫ МӘЛІМЕТ</w:t>
      </w:r>
    </w:p>
    <w:p w:rsidR="00C50406" w:rsidRDefault="00C50406" w:rsidP="00C50406">
      <w:pPr>
        <w:jc w:val="center"/>
        <w:rPr>
          <w:bCs/>
          <w:lang w:val="kk-KZ"/>
        </w:rPr>
      </w:pPr>
    </w:p>
    <w:p w:rsidR="00C50406" w:rsidRPr="00CB68D5" w:rsidRDefault="00C50406" w:rsidP="00C50406">
      <w:pPr>
        <w:ind w:firstLine="851"/>
        <w:jc w:val="center"/>
        <w:rPr>
          <w:szCs w:val="28"/>
          <w:lang w:val="kk-KZ"/>
        </w:rPr>
      </w:pPr>
      <w:r w:rsidRPr="00BC05AE">
        <w:rPr>
          <w:b/>
          <w:szCs w:val="28"/>
          <w:lang w:val="kk-KZ"/>
        </w:rPr>
        <w:t>Метрологиялық қамтамасыз ету бойынша нормативтік құжаттар</w:t>
      </w:r>
    </w:p>
    <w:p w:rsidR="00C50406" w:rsidRPr="00CB68D5" w:rsidRDefault="00C50406" w:rsidP="00C50406">
      <w:pPr>
        <w:ind w:firstLine="851"/>
        <w:jc w:val="both"/>
        <w:rPr>
          <w:szCs w:val="28"/>
          <w:lang w:val="kk-KZ"/>
        </w:rPr>
      </w:pPr>
    </w:p>
    <w:p w:rsidR="00C50406" w:rsidRDefault="00C50406" w:rsidP="00C50406">
      <w:pPr>
        <w:ind w:firstLine="851"/>
        <w:jc w:val="both"/>
        <w:rPr>
          <w:szCs w:val="28"/>
          <w:lang w:val="kk-KZ"/>
        </w:rPr>
      </w:pPr>
      <w:r w:rsidRPr="00CB68D5">
        <w:rPr>
          <w:szCs w:val="28"/>
          <w:lang w:val="kk-KZ"/>
        </w:rPr>
        <w:t>Өнім мен өндірістің сапасын метрологиялық қамтамасыз ету</w:t>
      </w:r>
      <w:r>
        <w:rPr>
          <w:szCs w:val="28"/>
          <w:lang w:val="kk-KZ"/>
        </w:rPr>
        <w:t>дің</w:t>
      </w:r>
      <w:r w:rsidRPr="00CB68D5">
        <w:rPr>
          <w:szCs w:val="28"/>
          <w:lang w:val="kk-KZ"/>
        </w:rPr>
        <w:t xml:space="preserve"> нормативтік базасының негізін өлшем бірлігін қамтамасыз ету мемлекеттік жүйесінің мемлекеттік стандарттары құрайды.  Бұл жүйеде өлшемді жүргізу әдістемелігіне қойылатын талаптарды регламенттеу бағытталған құжаттарды, олардың бірі «Өлшем бірлігін қамтамасыз ету туралы» Заңды атап өтуге болады. Өлшем жүргізу әдістемеліктері өл</w:t>
      </w:r>
      <w:r>
        <w:rPr>
          <w:szCs w:val="28"/>
          <w:lang w:val="kk-KZ"/>
        </w:rPr>
        <w:t>ш</w:t>
      </w:r>
      <w:r w:rsidRPr="00CB68D5">
        <w:rPr>
          <w:szCs w:val="28"/>
          <w:lang w:val="kk-KZ"/>
        </w:rPr>
        <w:t>ем бірлігін қамтамасыз ету жүйесінің негізгі компонентерін (өлшемді шамалар, шама бірліктері, өлшем әдістері, өлшем жүргізу әдістемеліктері мен өлшем құралдарының метрол</w:t>
      </w:r>
      <w:r>
        <w:rPr>
          <w:szCs w:val="28"/>
          <w:lang w:val="kk-KZ"/>
        </w:rPr>
        <w:t>о</w:t>
      </w:r>
      <w:r w:rsidRPr="00CB68D5">
        <w:rPr>
          <w:szCs w:val="28"/>
          <w:lang w:val="kk-KZ"/>
        </w:rPr>
        <w:t xml:space="preserve">гиялық сипаттамаларын және т.б.) біріктіреді. </w:t>
      </w:r>
    </w:p>
    <w:p w:rsidR="00C50406" w:rsidRPr="00924A5F" w:rsidRDefault="00C50406" w:rsidP="00C50406">
      <w:pPr>
        <w:ind w:firstLine="851"/>
        <w:jc w:val="both"/>
        <w:rPr>
          <w:szCs w:val="28"/>
          <w:lang w:val="kk-KZ"/>
        </w:rPr>
      </w:pPr>
      <w:r w:rsidRPr="00CB68D5">
        <w:rPr>
          <w:szCs w:val="28"/>
          <w:lang w:val="kk-KZ"/>
        </w:rPr>
        <w:t xml:space="preserve">Сондықтан қазіргі күндегі өлшем жүргізу әдістемеліктерін әзірлеу, аттестациялау жжәне енгізу өнім сапасын бақылау нәтижелерінің дәлдігі мен айғақтығына елеулі әсер етеді.  </w:t>
      </w:r>
    </w:p>
    <w:p w:rsidR="00C50406" w:rsidRPr="00924A5F" w:rsidRDefault="00C50406" w:rsidP="00C50406">
      <w:pPr>
        <w:ind w:firstLine="851"/>
        <w:jc w:val="both"/>
        <w:rPr>
          <w:szCs w:val="28"/>
          <w:lang w:val="kk-KZ"/>
        </w:rPr>
      </w:pPr>
      <w:r w:rsidRPr="00CB68D5">
        <w:rPr>
          <w:szCs w:val="28"/>
          <w:lang w:val="kk-KZ"/>
        </w:rPr>
        <w:t xml:space="preserve">Өнім сапасын арттыру жолында маңызды кезеңі болып аккредиттелген және аттестацияланған зертханалар мен орталықтарда жүргізілген өлшемдер табылады. </w:t>
      </w:r>
    </w:p>
    <w:p w:rsidR="00C50406" w:rsidRPr="00CB68D5" w:rsidRDefault="00C50406" w:rsidP="00C50406">
      <w:pPr>
        <w:ind w:firstLine="851"/>
        <w:jc w:val="both"/>
        <w:rPr>
          <w:szCs w:val="28"/>
          <w:lang w:val="kk-KZ"/>
        </w:rPr>
      </w:pPr>
      <w:r w:rsidRPr="00CB68D5">
        <w:rPr>
          <w:szCs w:val="28"/>
          <w:lang w:val="kk-KZ"/>
        </w:rPr>
        <w:t>Өнім мен өндірістің сапасын бақылау кезінде метрологиялық қамтамасыз ету рөлі өсуіне байланысты метрологиялық сипаттамаларға</w:t>
      </w:r>
      <w:r>
        <w:rPr>
          <w:szCs w:val="28"/>
          <w:lang w:val="kk-KZ"/>
        </w:rPr>
        <w:t xml:space="preserve"> </w:t>
      </w:r>
      <w:r w:rsidRPr="00CB68D5">
        <w:rPr>
          <w:szCs w:val="28"/>
          <w:lang w:val="kk-KZ"/>
        </w:rPr>
        <w:t xml:space="preserve">қойылатын талаптар метрологиялық сараптамалары метрологиялық қызметі жүргізген нормативтік, жобалық, технологиялық және конструкторлық құжаттамаларда белгіленеді. </w:t>
      </w:r>
    </w:p>
    <w:p w:rsidR="00C50406" w:rsidRPr="00924A5F" w:rsidRDefault="00C50406" w:rsidP="00C50406">
      <w:pPr>
        <w:ind w:firstLine="851"/>
        <w:jc w:val="both"/>
        <w:rPr>
          <w:szCs w:val="28"/>
          <w:lang w:val="kk-KZ"/>
        </w:rPr>
      </w:pPr>
      <w:r w:rsidRPr="00CB68D5">
        <w:rPr>
          <w:szCs w:val="28"/>
          <w:lang w:val="kk-KZ"/>
        </w:rPr>
        <w:t xml:space="preserve">Заңды тұлғалардың аккредиттелген метрологиялық қызметтерінің жұмысы стандартизациялау, метрология және сертификациялау бойынша үәкілетті меммлекеттік органдарымен бекітілген өлшем бірлігін қамтамасыз ету бойынша заңнамалық пен құаттарға сәйкес жүргізіледі.  </w:t>
      </w:r>
    </w:p>
    <w:p w:rsidR="00C50406" w:rsidRPr="00924A5F" w:rsidRDefault="00C50406" w:rsidP="00C50406">
      <w:pPr>
        <w:ind w:firstLine="851"/>
        <w:jc w:val="both"/>
        <w:rPr>
          <w:rStyle w:val="s00"/>
          <w:szCs w:val="28"/>
          <w:lang w:val="kk-KZ"/>
        </w:rPr>
      </w:pPr>
      <w:bookmarkStart w:id="0" w:name="sub1000372419"/>
      <w:bookmarkStart w:id="1" w:name="sub1000372420"/>
      <w:bookmarkStart w:id="2" w:name="sub1000372422"/>
      <w:bookmarkStart w:id="3" w:name="sub1000372423"/>
      <w:bookmarkStart w:id="4" w:name="sub1000372424"/>
      <w:bookmarkStart w:id="5" w:name="sub1000372425"/>
      <w:bookmarkStart w:id="6" w:name="sub1000372426"/>
      <w:bookmarkStart w:id="7" w:name="sub1000372427"/>
      <w:bookmarkStart w:id="8" w:name="sub1000372428"/>
      <w:bookmarkStart w:id="9" w:name="sub1000372429"/>
      <w:bookmarkStart w:id="10" w:name="sub1000372430"/>
      <w:bookmarkStart w:id="11" w:name="sub1000372431"/>
      <w:bookmarkStart w:id="12" w:name="sub1000372432"/>
      <w:bookmarkStart w:id="13" w:name="sub1000372433"/>
      <w:bookmarkStart w:id="14" w:name="sub1000498671"/>
      <w:bookmarkStart w:id="15" w:name="sub1000498672"/>
      <w:bookmarkStart w:id="16" w:name="sub1000498673"/>
      <w:bookmarkStart w:id="17" w:name="sub1000499037"/>
      <w:bookmarkStart w:id="18" w:name="sub1000372444"/>
      <w:bookmarkStart w:id="19" w:name="sub1000498615"/>
      <w:bookmarkStart w:id="20" w:name="sub1000364778"/>
      <w:bookmarkStart w:id="21" w:name="sub1000322022"/>
      <w:bookmarkStart w:id="22" w:name="sub1000373228"/>
      <w:bookmarkStart w:id="23" w:name="SUB401"/>
      <w:bookmarkEnd w:id="23"/>
      <w:r w:rsidRPr="00CB68D5">
        <w:rPr>
          <w:szCs w:val="28"/>
          <w:lang w:val="kk-KZ"/>
        </w:rPr>
        <w:t xml:space="preserve">Өлшем құралдарын өндіру, тексеру және жөндеу, оның ішінде құрамдардың стандартты үлгілерін өндіру және заттар мен материалдардың қасиеттері жеке және заңды тұлғалармен тек қана стандартизациялау, метрология және сертификациялау бойынша үәкілетті мемлекеттік органдарымен берілетін тиісті лицензия алғанынан соң жүргізілуі мүмкін. </w:t>
      </w:r>
      <w:bookmarkStart w:id="24" w:name="SUB402"/>
      <w:bookmarkStart w:id="25" w:name="SUB404"/>
      <w:bookmarkEnd w:id="24"/>
      <w:bookmarkEnd w:id="25"/>
      <w:r w:rsidRPr="00CB68D5">
        <w:rPr>
          <w:szCs w:val="28"/>
          <w:lang w:val="kk-KZ"/>
        </w:rPr>
        <w:t xml:space="preserve">Өлшем құралдарын өндіруге және жөндеуге лицензиялар үәкілетті органымен қөрсетілген қызмет түріне белгіленген квалификациялық талаптарға сай барлық тұлғаларға бірдей шарттармен беріледі.  </w:t>
      </w:r>
    </w:p>
    <w:p w:rsidR="00C50406" w:rsidRPr="00924A5F" w:rsidRDefault="00C50406" w:rsidP="00C50406">
      <w:pPr>
        <w:ind w:firstLine="851"/>
        <w:jc w:val="both"/>
        <w:rPr>
          <w:b/>
          <w:szCs w:val="28"/>
          <w:lang w:val="kk-KZ"/>
        </w:rPr>
      </w:pPr>
      <w:bookmarkStart w:id="26" w:name="SUB405"/>
      <w:bookmarkStart w:id="27" w:name="SUB500"/>
      <w:bookmarkEnd w:id="0"/>
      <w:bookmarkEnd w:id="16"/>
      <w:bookmarkEnd w:id="22"/>
      <w:bookmarkEnd w:id="26"/>
      <w:bookmarkEnd w:id="27"/>
      <w:r w:rsidRPr="00CB68D5">
        <w:rPr>
          <w:rStyle w:val="s1"/>
          <w:b w:val="0"/>
          <w:lang w:val="kk-KZ"/>
        </w:rPr>
        <w:t xml:space="preserve">Геодезиялық </w:t>
      </w:r>
      <w:r>
        <w:rPr>
          <w:rStyle w:val="s1"/>
          <w:b w:val="0"/>
          <w:lang w:val="kk-KZ"/>
        </w:rPr>
        <w:t>құралдар</w:t>
      </w:r>
      <w:r w:rsidRPr="00CB68D5">
        <w:rPr>
          <w:rStyle w:val="s1"/>
          <w:b w:val="0"/>
          <w:lang w:val="kk-KZ"/>
        </w:rPr>
        <w:t>ды аттестациялау мен сертификациялау үшін зертхананы құруға төмендегі құжаттардың болуы тиіс</w:t>
      </w:r>
      <w:r w:rsidRPr="00924A5F">
        <w:rPr>
          <w:rStyle w:val="s1"/>
          <w:b w:val="0"/>
          <w:lang w:val="kk-KZ"/>
        </w:rPr>
        <w:t>:</w:t>
      </w:r>
    </w:p>
    <w:p w:rsidR="00C50406" w:rsidRPr="00924A5F" w:rsidRDefault="00C50406" w:rsidP="00C50406">
      <w:pPr>
        <w:ind w:firstLine="851"/>
        <w:jc w:val="both"/>
        <w:rPr>
          <w:szCs w:val="28"/>
          <w:lang w:val="kk-KZ"/>
        </w:rPr>
      </w:pPr>
      <w:r w:rsidRPr="00924A5F">
        <w:rPr>
          <w:rStyle w:val="s00"/>
          <w:szCs w:val="28"/>
          <w:lang w:val="kk-KZ"/>
        </w:rPr>
        <w:t xml:space="preserve">1) </w:t>
      </w:r>
      <w:r w:rsidRPr="00CB68D5">
        <w:rPr>
          <w:rStyle w:val="s00"/>
          <w:szCs w:val="28"/>
          <w:lang w:val="kk-KZ"/>
        </w:rPr>
        <w:t>нормативтік, сонымен қатар белгіленген тәртіппен бекітілген әне келісілген өлшем құралдарын жөндеуге техникалық және технологиялық құжаттама</w:t>
      </w:r>
      <w:r w:rsidRPr="00924A5F">
        <w:rPr>
          <w:rStyle w:val="s00"/>
          <w:szCs w:val="28"/>
          <w:lang w:val="kk-KZ"/>
        </w:rPr>
        <w:t>;</w:t>
      </w:r>
    </w:p>
    <w:p w:rsidR="00C50406" w:rsidRPr="00924A5F" w:rsidRDefault="00C50406" w:rsidP="00C50406">
      <w:pPr>
        <w:ind w:firstLine="851"/>
        <w:jc w:val="both"/>
        <w:rPr>
          <w:szCs w:val="28"/>
          <w:lang w:val="kk-KZ"/>
        </w:rPr>
      </w:pPr>
      <w:r w:rsidRPr="00924A5F">
        <w:rPr>
          <w:rStyle w:val="s00"/>
          <w:szCs w:val="28"/>
          <w:lang w:val="kk-KZ"/>
        </w:rPr>
        <w:t xml:space="preserve">2) </w:t>
      </w:r>
      <w:r w:rsidRPr="00CB68D5">
        <w:rPr>
          <w:rStyle w:val="s00"/>
          <w:szCs w:val="28"/>
          <w:lang w:val="kk-KZ"/>
        </w:rPr>
        <w:t>стандартты нормалар мен ережелерге, еңбек және қоршаған ортаны қорғау қауіпсіздігіне қойылатын талаптарға сай  қабылдау, жөндеу және сақтауды ұйымдастыру үшін жайлар</w:t>
      </w:r>
      <w:r w:rsidRPr="00924A5F">
        <w:rPr>
          <w:rStyle w:val="s00"/>
          <w:szCs w:val="28"/>
          <w:lang w:val="kk-KZ"/>
        </w:rPr>
        <w:t>;</w:t>
      </w:r>
    </w:p>
    <w:p w:rsidR="00C50406" w:rsidRPr="00924A5F" w:rsidRDefault="00C50406" w:rsidP="00C50406">
      <w:pPr>
        <w:ind w:firstLine="851"/>
        <w:jc w:val="both"/>
        <w:rPr>
          <w:szCs w:val="28"/>
          <w:lang w:val="kk-KZ"/>
        </w:rPr>
      </w:pPr>
      <w:r w:rsidRPr="00924A5F">
        <w:rPr>
          <w:rStyle w:val="s00"/>
          <w:szCs w:val="28"/>
          <w:lang w:val="kk-KZ"/>
        </w:rPr>
        <w:lastRenderedPageBreak/>
        <w:t xml:space="preserve">3) </w:t>
      </w:r>
      <w:r w:rsidRPr="00CB68D5">
        <w:rPr>
          <w:rStyle w:val="s00"/>
          <w:szCs w:val="28"/>
          <w:lang w:val="kk-KZ"/>
        </w:rPr>
        <w:t>қажетті технологиялық жабдықтар және оларды пайдалану бойынша нұсқаулар</w:t>
      </w:r>
      <w:r w:rsidRPr="00924A5F">
        <w:rPr>
          <w:rStyle w:val="s00"/>
          <w:szCs w:val="28"/>
          <w:lang w:val="kk-KZ"/>
        </w:rPr>
        <w:t>;</w:t>
      </w:r>
    </w:p>
    <w:p w:rsidR="00C50406" w:rsidRPr="00924A5F" w:rsidRDefault="00C50406" w:rsidP="00C50406">
      <w:pPr>
        <w:ind w:firstLine="851"/>
        <w:jc w:val="both"/>
        <w:rPr>
          <w:szCs w:val="28"/>
          <w:lang w:val="kk-KZ"/>
        </w:rPr>
      </w:pPr>
      <w:r w:rsidRPr="00924A5F">
        <w:rPr>
          <w:rStyle w:val="s00"/>
          <w:szCs w:val="28"/>
          <w:lang w:val="kk-KZ"/>
        </w:rPr>
        <w:t xml:space="preserve">4) </w:t>
      </w:r>
      <w:r w:rsidRPr="00CB68D5">
        <w:rPr>
          <w:rStyle w:val="s00"/>
          <w:szCs w:val="28"/>
          <w:lang w:val="kk-KZ"/>
        </w:rPr>
        <w:t xml:space="preserve">өлшемдер мен қажетті дәлдікті сынау өткізуді жүргізу әдістемеліктерді регламенттейтін </w:t>
      </w:r>
      <w:r w:rsidRPr="00924A5F">
        <w:rPr>
          <w:rStyle w:val="s00"/>
          <w:szCs w:val="28"/>
          <w:lang w:val="kk-KZ"/>
        </w:rPr>
        <w:t>норматив</w:t>
      </w:r>
      <w:r w:rsidRPr="00CB68D5">
        <w:rPr>
          <w:rStyle w:val="s00"/>
          <w:szCs w:val="28"/>
          <w:lang w:val="kk-KZ"/>
        </w:rPr>
        <w:t>тік құжаттар</w:t>
      </w:r>
      <w:r w:rsidRPr="00924A5F">
        <w:rPr>
          <w:rStyle w:val="s00"/>
          <w:szCs w:val="28"/>
          <w:lang w:val="kk-KZ"/>
        </w:rPr>
        <w:t>;</w:t>
      </w:r>
    </w:p>
    <w:p w:rsidR="00C50406" w:rsidRPr="00924A5F" w:rsidRDefault="00C50406" w:rsidP="00C50406">
      <w:pPr>
        <w:ind w:firstLine="851"/>
        <w:jc w:val="both"/>
        <w:rPr>
          <w:szCs w:val="28"/>
          <w:lang w:val="kk-KZ"/>
        </w:rPr>
      </w:pPr>
      <w:r w:rsidRPr="00924A5F">
        <w:rPr>
          <w:rStyle w:val="s00"/>
          <w:szCs w:val="28"/>
          <w:lang w:val="kk-KZ"/>
        </w:rPr>
        <w:t xml:space="preserve">5) </w:t>
      </w:r>
      <w:r>
        <w:rPr>
          <w:rStyle w:val="s00"/>
          <w:szCs w:val="28"/>
          <w:lang w:val="kk-KZ"/>
        </w:rPr>
        <w:t>шикі</w:t>
      </w:r>
      <w:r w:rsidRPr="00CB68D5">
        <w:rPr>
          <w:rStyle w:val="s00"/>
          <w:szCs w:val="28"/>
          <w:lang w:val="kk-KZ"/>
        </w:rPr>
        <w:t>заттың, жинақтауыш бұйымдар мен жөндеу жұмыстарының сапасын бақылауды толық көлемде қамтамасыз ететін өлшеуіш және сынау жабдықтар</w:t>
      </w:r>
      <w:r w:rsidRPr="00924A5F">
        <w:rPr>
          <w:rStyle w:val="s00"/>
          <w:szCs w:val="28"/>
          <w:lang w:val="kk-KZ"/>
        </w:rPr>
        <w:t>;</w:t>
      </w:r>
    </w:p>
    <w:p w:rsidR="00C50406" w:rsidRPr="00924A5F" w:rsidRDefault="00C50406" w:rsidP="00C50406">
      <w:pPr>
        <w:ind w:firstLine="851"/>
        <w:jc w:val="both"/>
        <w:rPr>
          <w:szCs w:val="28"/>
          <w:lang w:val="kk-KZ"/>
        </w:rPr>
      </w:pPr>
      <w:r w:rsidRPr="00924A5F">
        <w:rPr>
          <w:rStyle w:val="s00"/>
          <w:szCs w:val="28"/>
          <w:lang w:val="kk-KZ"/>
        </w:rPr>
        <w:t xml:space="preserve">6) </w:t>
      </w:r>
      <w:r w:rsidRPr="00CB68D5">
        <w:rPr>
          <w:rStyle w:val="s00"/>
          <w:szCs w:val="28"/>
          <w:lang w:val="kk-KZ"/>
        </w:rPr>
        <w:t>белгіленген талаптарға сәйкес өлшем құралдарын сынау және жөндеу жұмыстарының сапасын бақылау жүргізу үшін жағдай жасалуы</w:t>
      </w:r>
      <w:r w:rsidRPr="00924A5F">
        <w:rPr>
          <w:rStyle w:val="s00"/>
          <w:szCs w:val="28"/>
          <w:lang w:val="kk-KZ"/>
        </w:rPr>
        <w:t>;</w:t>
      </w:r>
    </w:p>
    <w:p w:rsidR="00C50406" w:rsidRPr="00924A5F" w:rsidRDefault="00C50406" w:rsidP="00C50406">
      <w:pPr>
        <w:tabs>
          <w:tab w:val="left" w:pos="1080"/>
          <w:tab w:val="left" w:pos="1260"/>
        </w:tabs>
        <w:ind w:firstLine="851"/>
        <w:jc w:val="both"/>
        <w:rPr>
          <w:szCs w:val="28"/>
          <w:lang w:val="kk-KZ"/>
        </w:rPr>
      </w:pPr>
      <w:r w:rsidRPr="00924A5F">
        <w:rPr>
          <w:rStyle w:val="s00"/>
          <w:szCs w:val="28"/>
          <w:lang w:val="kk-KZ"/>
        </w:rPr>
        <w:t xml:space="preserve">7) </w:t>
      </w:r>
      <w:r w:rsidRPr="00CB68D5">
        <w:rPr>
          <w:rStyle w:val="s00"/>
          <w:szCs w:val="28"/>
          <w:lang w:val="kk-KZ"/>
        </w:rPr>
        <w:t>тиісті біліктілік денгейі және өлшем құралдарын жөндеу, дәлдеу және жөндеп дайындау бойынша тәжирибесі бар мамандырылған қызметкерлер</w:t>
      </w:r>
      <w:r w:rsidRPr="00924A5F">
        <w:rPr>
          <w:rStyle w:val="s00"/>
          <w:szCs w:val="28"/>
          <w:lang w:val="kk-KZ"/>
        </w:rPr>
        <w:t>;</w:t>
      </w:r>
    </w:p>
    <w:p w:rsidR="00C50406" w:rsidRPr="00924A5F" w:rsidRDefault="00C50406" w:rsidP="00C50406">
      <w:pPr>
        <w:ind w:firstLine="851"/>
        <w:jc w:val="both"/>
        <w:rPr>
          <w:szCs w:val="28"/>
          <w:lang w:val="kk-KZ"/>
        </w:rPr>
      </w:pPr>
      <w:r w:rsidRPr="00924A5F">
        <w:rPr>
          <w:rStyle w:val="s00"/>
          <w:szCs w:val="28"/>
          <w:lang w:val="kk-KZ"/>
        </w:rPr>
        <w:t xml:space="preserve">8) </w:t>
      </w:r>
      <w:r w:rsidRPr="00CB68D5">
        <w:rPr>
          <w:rStyle w:val="s00"/>
          <w:szCs w:val="28"/>
          <w:lang w:val="kk-KZ"/>
        </w:rPr>
        <w:t>жөнделетін өлшем құралдарын тексеруге құқы бар заңды тұлғалармен метрологиялық қызмет көрсетуге келісім-шарттар</w:t>
      </w:r>
      <w:r w:rsidRPr="00924A5F">
        <w:rPr>
          <w:rStyle w:val="s00"/>
          <w:szCs w:val="28"/>
          <w:lang w:val="kk-KZ"/>
        </w:rPr>
        <w:t>;</w:t>
      </w:r>
    </w:p>
    <w:p w:rsidR="00C50406" w:rsidRPr="00924A5F" w:rsidRDefault="00C50406" w:rsidP="00C50406">
      <w:pPr>
        <w:tabs>
          <w:tab w:val="left" w:pos="1080"/>
        </w:tabs>
        <w:ind w:firstLine="851"/>
        <w:jc w:val="both"/>
        <w:rPr>
          <w:szCs w:val="28"/>
          <w:lang w:val="kk-KZ"/>
        </w:rPr>
      </w:pPr>
      <w:r w:rsidRPr="00924A5F">
        <w:rPr>
          <w:rStyle w:val="s00"/>
          <w:szCs w:val="28"/>
          <w:lang w:val="kk-KZ"/>
        </w:rPr>
        <w:t xml:space="preserve">9) </w:t>
      </w:r>
      <w:r w:rsidRPr="00CB68D5">
        <w:rPr>
          <w:rStyle w:val="s00"/>
          <w:szCs w:val="28"/>
          <w:lang w:val="kk-KZ"/>
        </w:rPr>
        <w:t>арыз берушінің санитарлық нормаларға сай екіндігін растайтын санитарлық қадағалау органдарының қорытындылары</w:t>
      </w:r>
      <w:r w:rsidRPr="00924A5F">
        <w:rPr>
          <w:szCs w:val="28"/>
          <w:lang w:val="kk-KZ"/>
        </w:rPr>
        <w:t>.</w:t>
      </w:r>
    </w:p>
    <w:p w:rsidR="00C50406" w:rsidRPr="00924A5F" w:rsidRDefault="00C50406" w:rsidP="00C50406">
      <w:pPr>
        <w:ind w:firstLine="851"/>
        <w:jc w:val="both"/>
        <w:rPr>
          <w:szCs w:val="28"/>
          <w:highlight w:val="cyan"/>
          <w:lang w:val="kk-KZ"/>
        </w:rPr>
      </w:pPr>
      <w:bookmarkStart w:id="28" w:name="SUB600"/>
      <w:bookmarkStart w:id="29" w:name="SUB700"/>
      <w:bookmarkStart w:id="30" w:name="SUB800"/>
      <w:bookmarkStart w:id="31" w:name="SUB1"/>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7"/>
      <w:bookmarkEnd w:id="18"/>
      <w:bookmarkEnd w:id="19"/>
      <w:bookmarkEnd w:id="20"/>
      <w:bookmarkEnd w:id="21"/>
      <w:bookmarkEnd w:id="28"/>
      <w:bookmarkEnd w:id="29"/>
      <w:bookmarkEnd w:id="30"/>
      <w:bookmarkEnd w:id="31"/>
    </w:p>
    <w:p w:rsidR="00C50406" w:rsidRPr="00CB68D5" w:rsidRDefault="00C50406" w:rsidP="00C50406">
      <w:pPr>
        <w:ind w:firstLine="851"/>
        <w:jc w:val="both"/>
        <w:rPr>
          <w:szCs w:val="28"/>
          <w:lang w:val="kk-KZ"/>
        </w:rPr>
      </w:pPr>
      <w:r w:rsidRPr="00CB68D5">
        <w:rPr>
          <w:szCs w:val="28"/>
          <w:lang w:val="kk-KZ"/>
        </w:rPr>
        <w:t xml:space="preserve">Геодезиялық </w:t>
      </w:r>
      <w:r>
        <w:rPr>
          <w:szCs w:val="28"/>
          <w:lang w:val="kk-KZ"/>
        </w:rPr>
        <w:t>құралдар</w:t>
      </w:r>
      <w:r w:rsidRPr="00CB68D5">
        <w:rPr>
          <w:szCs w:val="28"/>
          <w:lang w:val="kk-KZ"/>
        </w:rPr>
        <w:t xml:space="preserve">ды әртүрлі белгілері бойынша жіктеуге болады: арнауы, дәлдігі, сындарлы ерекшеліктері, жеке бір операцияның немесе операциялар комплексінің автоматтандырылу деңгейі, беретін ақпарат түріне және т.с.с. Классификацияның негізі қойылған тапсырмаға байланысты болады. </w:t>
      </w:r>
    </w:p>
    <w:p w:rsidR="00C50406" w:rsidRPr="00BC05AE" w:rsidRDefault="00C50406" w:rsidP="00C50406">
      <w:pPr>
        <w:ind w:firstLine="851"/>
        <w:jc w:val="both"/>
        <w:rPr>
          <w:szCs w:val="28"/>
          <w:lang w:val="kk-KZ"/>
        </w:rPr>
      </w:pPr>
      <w:r w:rsidRPr="00CB68D5">
        <w:rPr>
          <w:szCs w:val="28"/>
          <w:lang w:val="kk-KZ"/>
        </w:rPr>
        <w:t xml:space="preserve">Стандарттарға сәйкес </w:t>
      </w:r>
      <w:r w:rsidRPr="00BC05AE">
        <w:rPr>
          <w:szCs w:val="28"/>
          <w:lang w:val="kk-KZ"/>
        </w:rPr>
        <w:t xml:space="preserve">(23543-79 ГОСТ. Геодезиялық құралдар. Жалпы техникалық талаптар) геодезиялық құралдар арнауы бойынша негізгі 7 топшаға бөлінеді: </w:t>
      </w:r>
    </w:p>
    <w:p w:rsidR="00C50406" w:rsidRPr="00CB68D5" w:rsidRDefault="00C50406" w:rsidP="00C50406">
      <w:pPr>
        <w:ind w:firstLine="851"/>
        <w:jc w:val="both"/>
        <w:rPr>
          <w:szCs w:val="28"/>
          <w:lang w:val="kk-KZ"/>
        </w:rPr>
      </w:pPr>
      <w:r>
        <w:rPr>
          <w:szCs w:val="28"/>
          <w:lang w:val="kk-KZ"/>
        </w:rPr>
        <w:t>1. т</w:t>
      </w:r>
      <w:r w:rsidRPr="00CB68D5">
        <w:rPr>
          <w:szCs w:val="28"/>
          <w:lang w:val="kk-KZ"/>
        </w:rPr>
        <w:t>еодолиттер</w:t>
      </w:r>
      <w:r>
        <w:rPr>
          <w:szCs w:val="28"/>
          <w:lang w:val="kk-KZ"/>
        </w:rPr>
        <w:t>;</w:t>
      </w:r>
    </w:p>
    <w:p w:rsidR="00C50406" w:rsidRPr="00CB68D5" w:rsidRDefault="00C50406" w:rsidP="00C50406">
      <w:pPr>
        <w:ind w:firstLine="851"/>
        <w:jc w:val="both"/>
        <w:rPr>
          <w:szCs w:val="28"/>
          <w:lang w:val="kk-KZ"/>
        </w:rPr>
      </w:pPr>
      <w:r>
        <w:rPr>
          <w:szCs w:val="28"/>
          <w:lang w:val="kk-KZ"/>
        </w:rPr>
        <w:t>2. н</w:t>
      </w:r>
      <w:r w:rsidRPr="00CB68D5">
        <w:rPr>
          <w:szCs w:val="28"/>
          <w:lang w:val="kk-KZ"/>
        </w:rPr>
        <w:t>ивелирлер</w:t>
      </w:r>
    </w:p>
    <w:p w:rsidR="00C50406" w:rsidRPr="00CB68D5" w:rsidRDefault="00C50406" w:rsidP="00C50406">
      <w:pPr>
        <w:ind w:firstLine="851"/>
        <w:jc w:val="both"/>
        <w:rPr>
          <w:szCs w:val="28"/>
          <w:lang w:val="kk-KZ"/>
        </w:rPr>
      </w:pPr>
      <w:r w:rsidRPr="00CB68D5">
        <w:rPr>
          <w:szCs w:val="28"/>
          <w:lang w:val="kk-KZ"/>
        </w:rPr>
        <w:t>3. Ара қашықтық өлше</w:t>
      </w:r>
      <w:r>
        <w:rPr>
          <w:szCs w:val="28"/>
          <w:lang w:val="kk-KZ"/>
        </w:rPr>
        <w:t>у</w:t>
      </w:r>
      <w:r w:rsidRPr="00CB68D5">
        <w:rPr>
          <w:szCs w:val="28"/>
          <w:lang w:val="kk-KZ"/>
        </w:rPr>
        <w:t>іштер</w:t>
      </w:r>
    </w:p>
    <w:p w:rsidR="00C50406" w:rsidRPr="00CB68D5" w:rsidRDefault="00C50406" w:rsidP="00C50406">
      <w:pPr>
        <w:ind w:firstLine="851"/>
        <w:jc w:val="both"/>
        <w:rPr>
          <w:szCs w:val="28"/>
          <w:lang w:val="kk-KZ"/>
        </w:rPr>
      </w:pPr>
      <w:r w:rsidRPr="00CB68D5">
        <w:rPr>
          <w:szCs w:val="28"/>
          <w:lang w:val="kk-KZ"/>
        </w:rPr>
        <w:t>4. Тахеометрлер</w:t>
      </w:r>
    </w:p>
    <w:p w:rsidR="00C50406" w:rsidRPr="00CB68D5" w:rsidRDefault="00C50406" w:rsidP="00C50406">
      <w:pPr>
        <w:ind w:firstLine="851"/>
        <w:jc w:val="both"/>
        <w:rPr>
          <w:szCs w:val="28"/>
          <w:lang w:val="kk-KZ"/>
        </w:rPr>
      </w:pPr>
      <w:r w:rsidRPr="00CB68D5">
        <w:rPr>
          <w:szCs w:val="28"/>
          <w:lang w:val="kk-KZ"/>
        </w:rPr>
        <w:t>5. Кипрегельдер</w:t>
      </w:r>
    </w:p>
    <w:p w:rsidR="00C50406" w:rsidRPr="00CB68D5" w:rsidRDefault="00C50406" w:rsidP="00C50406">
      <w:pPr>
        <w:ind w:firstLine="851"/>
        <w:jc w:val="both"/>
        <w:rPr>
          <w:szCs w:val="28"/>
          <w:lang w:val="kk-KZ"/>
        </w:rPr>
      </w:pPr>
      <w:r>
        <w:rPr>
          <w:szCs w:val="28"/>
          <w:lang w:val="kk-KZ"/>
        </w:rPr>
        <w:t>6. Геодезиялық құралдар</w:t>
      </w:r>
      <w:r w:rsidRPr="00CB68D5">
        <w:rPr>
          <w:szCs w:val="28"/>
          <w:lang w:val="kk-KZ"/>
        </w:rPr>
        <w:t>дың жинақтық қосымшалары (штативтер, рейкалар, оптикалық центрирлер, буссольдар және т. б.)</w:t>
      </w:r>
    </w:p>
    <w:p w:rsidR="00C50406" w:rsidRPr="00CB68D5" w:rsidRDefault="00C50406" w:rsidP="00C50406">
      <w:pPr>
        <w:ind w:firstLine="851"/>
        <w:jc w:val="both"/>
        <w:rPr>
          <w:szCs w:val="28"/>
          <w:lang w:val="kk-KZ"/>
        </w:rPr>
      </w:pPr>
      <w:r w:rsidRPr="00CB68D5">
        <w:rPr>
          <w:szCs w:val="28"/>
          <w:lang w:val="kk-KZ"/>
        </w:rPr>
        <w:t>7. Қосалқы құралдар мен саймандар (планиметрлер, эккерлер,транспортирлер және т.б.).</w:t>
      </w:r>
    </w:p>
    <w:p w:rsidR="00C50406" w:rsidRPr="00CB68D5" w:rsidRDefault="00C50406" w:rsidP="00C50406">
      <w:pPr>
        <w:ind w:firstLine="851"/>
        <w:jc w:val="both"/>
        <w:rPr>
          <w:szCs w:val="28"/>
          <w:lang w:val="kk-KZ"/>
        </w:rPr>
      </w:pPr>
      <w:r>
        <w:rPr>
          <w:szCs w:val="28"/>
          <w:lang w:val="kk-KZ"/>
        </w:rPr>
        <w:t>Сонымен қатар жоғарыда айтылып өткенге ұқсас</w:t>
      </w:r>
      <w:r w:rsidRPr="00CB68D5">
        <w:rPr>
          <w:szCs w:val="28"/>
          <w:lang w:val="kk-KZ"/>
        </w:rPr>
        <w:t>, жіктелудің жоғарғы денгейі шығарылатын ақпараттың ерекшілігін есепке ала отырып қалыптасатын жіктелу бар. Сондай-ақ бес негізгі топтама белгіленеді: бұрыш өлше</w:t>
      </w:r>
      <w:r>
        <w:rPr>
          <w:szCs w:val="28"/>
          <w:lang w:val="kk-KZ"/>
        </w:rPr>
        <w:t>уіш құралдар</w:t>
      </w:r>
      <w:r w:rsidRPr="00CB68D5">
        <w:rPr>
          <w:szCs w:val="28"/>
          <w:lang w:val="kk-KZ"/>
        </w:rPr>
        <w:t>; өсімше өлше</w:t>
      </w:r>
      <w:r>
        <w:rPr>
          <w:szCs w:val="28"/>
          <w:lang w:val="kk-KZ"/>
        </w:rPr>
        <w:t>уіш құралдар</w:t>
      </w:r>
      <w:r w:rsidRPr="00CB68D5">
        <w:rPr>
          <w:szCs w:val="28"/>
          <w:lang w:val="kk-KZ"/>
        </w:rPr>
        <w:t>; ара қашықтық өлше</w:t>
      </w:r>
      <w:r>
        <w:rPr>
          <w:szCs w:val="28"/>
          <w:lang w:val="kk-KZ"/>
        </w:rPr>
        <w:t>у</w:t>
      </w:r>
      <w:r w:rsidRPr="00CB68D5">
        <w:rPr>
          <w:szCs w:val="28"/>
          <w:lang w:val="kk-KZ"/>
        </w:rPr>
        <w:t xml:space="preserve">іш </w:t>
      </w:r>
      <w:r>
        <w:rPr>
          <w:szCs w:val="28"/>
          <w:lang w:val="kk-KZ"/>
        </w:rPr>
        <w:t>құралдар</w:t>
      </w:r>
      <w:r w:rsidRPr="00CB68D5">
        <w:rPr>
          <w:szCs w:val="28"/>
          <w:lang w:val="kk-KZ"/>
        </w:rPr>
        <w:t xml:space="preserve">; бірнеше сипаттама немесе олардың функцияларын ала алатын қиыстырылған </w:t>
      </w:r>
      <w:r>
        <w:rPr>
          <w:szCs w:val="28"/>
          <w:lang w:val="kk-KZ"/>
        </w:rPr>
        <w:t>құралдар және басқа құралдар</w:t>
      </w:r>
      <w:r w:rsidRPr="00CB68D5">
        <w:rPr>
          <w:szCs w:val="28"/>
          <w:lang w:val="kk-KZ"/>
        </w:rPr>
        <w:t xml:space="preserve"> мен қосалқы жабдықтар.</w:t>
      </w:r>
    </w:p>
    <w:p w:rsidR="00C50406" w:rsidRPr="00CB68D5" w:rsidRDefault="00C50406" w:rsidP="00C50406">
      <w:pPr>
        <w:ind w:firstLine="851"/>
        <w:jc w:val="both"/>
        <w:rPr>
          <w:szCs w:val="28"/>
          <w:lang w:val="kk-KZ"/>
        </w:rPr>
      </w:pPr>
      <w:r w:rsidRPr="00CB68D5">
        <w:rPr>
          <w:szCs w:val="28"/>
          <w:lang w:val="kk-KZ"/>
        </w:rPr>
        <w:t xml:space="preserve">Дәлдігі бойынша </w:t>
      </w:r>
      <w:r>
        <w:rPr>
          <w:szCs w:val="28"/>
          <w:lang w:val="kk-KZ"/>
        </w:rPr>
        <w:t>құралдар</w:t>
      </w:r>
      <w:r w:rsidRPr="00CB68D5">
        <w:rPr>
          <w:szCs w:val="28"/>
          <w:lang w:val="kk-KZ"/>
        </w:rPr>
        <w:t xml:space="preserve"> алғашқы үш топтамадағыдай бөлінеді: </w:t>
      </w:r>
    </w:p>
    <w:p w:rsidR="00C50406" w:rsidRPr="00CB68D5" w:rsidRDefault="00C50406" w:rsidP="00C50406">
      <w:pPr>
        <w:ind w:firstLine="851"/>
        <w:jc w:val="both"/>
        <w:rPr>
          <w:szCs w:val="28"/>
          <w:lang w:val="kk-KZ"/>
        </w:rPr>
      </w:pPr>
      <w:r w:rsidRPr="00CB68D5">
        <w:rPr>
          <w:szCs w:val="28"/>
          <w:lang w:val="kk-KZ"/>
        </w:rPr>
        <w:t>1. жоғары дәлдікті</w:t>
      </w:r>
    </w:p>
    <w:p w:rsidR="00C50406" w:rsidRPr="00CB68D5" w:rsidRDefault="00C50406" w:rsidP="00C50406">
      <w:pPr>
        <w:ind w:firstLine="851"/>
        <w:jc w:val="both"/>
        <w:rPr>
          <w:szCs w:val="28"/>
          <w:lang w:val="kk-KZ"/>
        </w:rPr>
      </w:pPr>
      <w:r w:rsidRPr="00CB68D5">
        <w:rPr>
          <w:szCs w:val="28"/>
          <w:lang w:val="kk-KZ"/>
        </w:rPr>
        <w:t>2. дәл</w:t>
      </w:r>
    </w:p>
    <w:p w:rsidR="00C50406" w:rsidRPr="00CB68D5" w:rsidRDefault="00C50406" w:rsidP="00C50406">
      <w:pPr>
        <w:ind w:firstLine="851"/>
        <w:jc w:val="both"/>
        <w:rPr>
          <w:szCs w:val="28"/>
          <w:lang w:val="kk-KZ"/>
        </w:rPr>
      </w:pPr>
      <w:r>
        <w:rPr>
          <w:szCs w:val="28"/>
          <w:lang w:val="kk-KZ"/>
        </w:rPr>
        <w:t>3. техникалық</w:t>
      </w:r>
    </w:p>
    <w:p w:rsidR="00C50406" w:rsidRPr="00CB68D5" w:rsidRDefault="00C50406" w:rsidP="00C50406">
      <w:pPr>
        <w:ind w:firstLine="851"/>
        <w:jc w:val="both"/>
        <w:rPr>
          <w:szCs w:val="28"/>
          <w:lang w:val="kk-KZ"/>
        </w:rPr>
      </w:pPr>
      <w:r w:rsidRPr="00CB68D5">
        <w:rPr>
          <w:szCs w:val="28"/>
          <w:lang w:val="kk-KZ"/>
        </w:rPr>
        <w:lastRenderedPageBreak/>
        <w:t xml:space="preserve">Жоғары дәлдікті </w:t>
      </w:r>
      <w:r>
        <w:rPr>
          <w:szCs w:val="28"/>
          <w:lang w:val="kk-KZ"/>
        </w:rPr>
        <w:t>құралдар</w:t>
      </w:r>
      <w:r w:rsidRPr="00CB68D5">
        <w:rPr>
          <w:szCs w:val="28"/>
          <w:lang w:val="kk-KZ"/>
        </w:rPr>
        <w:t>ға негізгі геодезиялық жұмыста</w:t>
      </w:r>
      <w:r>
        <w:rPr>
          <w:szCs w:val="28"/>
          <w:lang w:val="kk-KZ"/>
        </w:rPr>
        <w:t>рды шешуде қолданылатын құралдар</w:t>
      </w:r>
      <w:r w:rsidRPr="00CB68D5">
        <w:rPr>
          <w:szCs w:val="28"/>
          <w:lang w:val="kk-KZ"/>
        </w:rPr>
        <w:t xml:space="preserve">ды жатқызады. Ол жұмыстарға мыналарды жатқызуға болады: триангуляция, полигонометрия, І мен ІІ классты нивелирлеу және бірегей ғимараттар салу кезінде аса жоғары дәлдікті инженерлік жұмыстар, ғылыми мақсаттарды шешу. </w:t>
      </w:r>
    </w:p>
    <w:p w:rsidR="00C50406" w:rsidRPr="00CB68D5" w:rsidRDefault="00C50406" w:rsidP="00C50406">
      <w:pPr>
        <w:ind w:firstLine="851"/>
        <w:jc w:val="both"/>
        <w:rPr>
          <w:szCs w:val="28"/>
          <w:lang w:val="kk-KZ"/>
        </w:rPr>
      </w:pPr>
      <w:r w:rsidRPr="00CB68D5">
        <w:rPr>
          <w:szCs w:val="28"/>
          <w:lang w:val="kk-KZ"/>
        </w:rPr>
        <w:t xml:space="preserve">Дәл геодезиялық </w:t>
      </w:r>
      <w:r>
        <w:rPr>
          <w:szCs w:val="28"/>
          <w:lang w:val="kk-KZ"/>
        </w:rPr>
        <w:t>құралдар</w:t>
      </w:r>
      <w:r w:rsidRPr="00CB68D5">
        <w:rPr>
          <w:szCs w:val="28"/>
          <w:lang w:val="kk-KZ"/>
        </w:rPr>
        <w:t xml:space="preserve">ға бастапқы геодезиялық негізді дамыту мен жиілетуде және барлық инженерлік жұмыстарды жүргізу кезінде қолданылатын </w:t>
      </w:r>
      <w:r>
        <w:rPr>
          <w:szCs w:val="28"/>
          <w:lang w:val="kk-KZ"/>
        </w:rPr>
        <w:t>құралдар</w:t>
      </w:r>
      <w:r w:rsidRPr="00CB68D5">
        <w:rPr>
          <w:szCs w:val="28"/>
          <w:lang w:val="kk-KZ"/>
        </w:rPr>
        <w:t xml:space="preserve">ды жатқызуға болады. </w:t>
      </w:r>
    </w:p>
    <w:p w:rsidR="00C50406" w:rsidRPr="00CB68D5" w:rsidRDefault="00C50406" w:rsidP="00C50406">
      <w:pPr>
        <w:ind w:firstLine="851"/>
        <w:jc w:val="both"/>
        <w:rPr>
          <w:szCs w:val="28"/>
          <w:lang w:val="kk-KZ"/>
        </w:rPr>
      </w:pPr>
      <w:r>
        <w:rPr>
          <w:szCs w:val="28"/>
          <w:lang w:val="kk-KZ"/>
        </w:rPr>
        <w:t>Техникалық құралдар</w:t>
      </w:r>
      <w:r w:rsidRPr="00CB68D5">
        <w:rPr>
          <w:szCs w:val="28"/>
          <w:lang w:val="kk-KZ"/>
        </w:rPr>
        <w:t>ға түсіру торларын құру үшін және түс</w:t>
      </w:r>
      <w:r>
        <w:rPr>
          <w:szCs w:val="28"/>
          <w:lang w:val="kk-KZ"/>
        </w:rPr>
        <w:t>іріс жасауда қолданылатын құралдар</w:t>
      </w:r>
      <w:r w:rsidRPr="00CB68D5">
        <w:rPr>
          <w:szCs w:val="28"/>
          <w:lang w:val="kk-KZ"/>
        </w:rPr>
        <w:t xml:space="preserve"> жатады.  </w:t>
      </w:r>
    </w:p>
    <w:p w:rsidR="00C50406" w:rsidRPr="00CB68D5" w:rsidRDefault="00C50406" w:rsidP="00C50406">
      <w:pPr>
        <w:ind w:firstLine="851"/>
        <w:jc w:val="both"/>
        <w:rPr>
          <w:szCs w:val="28"/>
          <w:lang w:val="kk-KZ"/>
        </w:rPr>
      </w:pPr>
      <w:r w:rsidRPr="00CB68D5">
        <w:rPr>
          <w:szCs w:val="28"/>
          <w:lang w:val="kk-KZ"/>
        </w:rPr>
        <w:t xml:space="preserve">Қазіргі заманға сай және сериялы геодезиялық </w:t>
      </w:r>
      <w:r>
        <w:rPr>
          <w:szCs w:val="28"/>
          <w:lang w:val="kk-KZ"/>
        </w:rPr>
        <w:t>құралдар</w:t>
      </w:r>
      <w:r w:rsidRPr="00CB68D5">
        <w:rPr>
          <w:szCs w:val="28"/>
          <w:lang w:val="kk-KZ"/>
        </w:rPr>
        <w:t xml:space="preserve"> төмендегілерді қамтамасыз ету керек:</w:t>
      </w:r>
    </w:p>
    <w:p w:rsidR="00C50406" w:rsidRPr="00CB68D5" w:rsidRDefault="00C50406" w:rsidP="00C50406">
      <w:pPr>
        <w:ind w:firstLine="851"/>
        <w:jc w:val="both"/>
        <w:rPr>
          <w:szCs w:val="28"/>
          <w:lang w:val="kk-KZ"/>
        </w:rPr>
      </w:pPr>
      <w:r w:rsidRPr="00CB68D5">
        <w:rPr>
          <w:szCs w:val="28"/>
          <w:lang w:val="kk-KZ"/>
        </w:rPr>
        <w:t>1. өлшеулердің жеткілікті дәлдігі кезіндегі жоғары еңбек өнімділігін</w:t>
      </w:r>
    </w:p>
    <w:p w:rsidR="00C50406" w:rsidRPr="00CB68D5" w:rsidRDefault="00C50406" w:rsidP="00C50406">
      <w:pPr>
        <w:ind w:firstLine="851"/>
        <w:jc w:val="both"/>
        <w:rPr>
          <w:szCs w:val="28"/>
          <w:lang w:val="kk-KZ"/>
        </w:rPr>
      </w:pPr>
      <w:r w:rsidRPr="00CB68D5">
        <w:rPr>
          <w:szCs w:val="28"/>
          <w:lang w:val="kk-KZ"/>
        </w:rPr>
        <w:t>2. экстремалды жағдайларда пайдалану және тасымалдау процессіндегі жоғары сенімділікті</w:t>
      </w:r>
    </w:p>
    <w:p w:rsidR="00C50406" w:rsidRPr="00CB68D5" w:rsidRDefault="00C50406" w:rsidP="00C50406">
      <w:pPr>
        <w:ind w:firstLine="851"/>
        <w:jc w:val="both"/>
        <w:rPr>
          <w:szCs w:val="28"/>
          <w:lang w:val="kk-KZ"/>
        </w:rPr>
      </w:pPr>
      <w:r w:rsidRPr="00CB68D5">
        <w:rPr>
          <w:szCs w:val="28"/>
          <w:lang w:val="kk-KZ"/>
        </w:rPr>
        <w:t>3. операцияның қ</w:t>
      </w:r>
      <w:r>
        <w:rPr>
          <w:szCs w:val="28"/>
          <w:lang w:val="kk-KZ"/>
        </w:rPr>
        <w:t>арапайымдылығы мен ыңғайлылығын</w:t>
      </w:r>
    </w:p>
    <w:p w:rsidR="00C50406" w:rsidRPr="00CB68D5" w:rsidRDefault="00C50406" w:rsidP="00C50406">
      <w:pPr>
        <w:ind w:firstLine="851"/>
        <w:jc w:val="both"/>
        <w:rPr>
          <w:szCs w:val="28"/>
          <w:lang w:val="kk-KZ"/>
        </w:rPr>
      </w:pPr>
      <w:r w:rsidRPr="00CB68D5">
        <w:rPr>
          <w:szCs w:val="28"/>
          <w:lang w:val="kk-KZ"/>
        </w:rPr>
        <w:t>4. дүние жүзілік нарықта бәсекеге қабілеттілік</w:t>
      </w:r>
      <w:r>
        <w:rPr>
          <w:szCs w:val="28"/>
          <w:lang w:val="kk-KZ"/>
        </w:rPr>
        <w:t>ті</w:t>
      </w:r>
      <w:r w:rsidRPr="00CB68D5">
        <w:rPr>
          <w:szCs w:val="28"/>
          <w:lang w:val="kk-KZ"/>
        </w:rPr>
        <w:t xml:space="preserve">. </w:t>
      </w:r>
    </w:p>
    <w:p w:rsidR="00C50406" w:rsidRPr="00CB68D5" w:rsidRDefault="00C50406" w:rsidP="00C50406">
      <w:pPr>
        <w:ind w:firstLine="851"/>
        <w:jc w:val="both"/>
        <w:rPr>
          <w:szCs w:val="28"/>
          <w:lang w:val="kk-KZ"/>
        </w:rPr>
      </w:pPr>
      <w:r w:rsidRPr="00CB68D5">
        <w:rPr>
          <w:szCs w:val="28"/>
          <w:lang w:val="kk-KZ"/>
        </w:rPr>
        <w:t>Айтылған талаптарға тек өлшемі мен салмақт</w:t>
      </w:r>
      <w:r>
        <w:rPr>
          <w:szCs w:val="28"/>
          <w:lang w:val="kk-KZ"/>
        </w:rPr>
        <w:t>ар</w:t>
      </w:r>
      <w:r w:rsidRPr="00CB68D5">
        <w:rPr>
          <w:szCs w:val="28"/>
          <w:lang w:val="kk-KZ"/>
        </w:rPr>
        <w:t>ы төмен, құрылым</w:t>
      </w:r>
      <w:r>
        <w:rPr>
          <w:szCs w:val="28"/>
          <w:lang w:val="kk-KZ"/>
        </w:rPr>
        <w:t>ы</w:t>
      </w:r>
      <w:r w:rsidRPr="00CB68D5">
        <w:rPr>
          <w:szCs w:val="28"/>
          <w:lang w:val="kk-KZ"/>
        </w:rPr>
        <w:t xml:space="preserve"> бойынша қатты, түзетулерді сенімді сақтайтын, коррозия және қоршаған ортаның басқада әсерлеріне қарсылық білдіретін, ынғайлы орналастырылған басқару аздаған тұтқақұралдары бар, автоматтандыру элементтері бар және тиісті сыртқы келбетін ұзақ сақтайтын  құралдар  сай келеді. </w:t>
      </w:r>
    </w:p>
    <w:p w:rsidR="00C50406" w:rsidRPr="00CB68D5" w:rsidRDefault="00C50406" w:rsidP="00C50406">
      <w:pPr>
        <w:ind w:firstLine="851"/>
        <w:jc w:val="both"/>
        <w:rPr>
          <w:szCs w:val="28"/>
          <w:lang w:val="kk-KZ"/>
        </w:rPr>
      </w:pPr>
      <w:r w:rsidRPr="00CB68D5">
        <w:rPr>
          <w:szCs w:val="28"/>
          <w:lang w:val="kk-KZ"/>
        </w:rPr>
        <w:t>Геодезиялық құралдарды жобалау, өңдеу және шығару кезінде:</w:t>
      </w:r>
    </w:p>
    <w:p w:rsidR="00C50406" w:rsidRPr="00CB68D5" w:rsidRDefault="00C50406" w:rsidP="00C50406">
      <w:pPr>
        <w:ind w:firstLine="851"/>
        <w:jc w:val="both"/>
        <w:rPr>
          <w:szCs w:val="28"/>
          <w:lang w:val="kk-KZ"/>
        </w:rPr>
      </w:pPr>
      <w:r w:rsidRPr="00CB68D5">
        <w:rPr>
          <w:szCs w:val="28"/>
          <w:lang w:val="kk-KZ"/>
        </w:rPr>
        <w:t>1. құралдардың жеке бөліктері дайындалатын металдың, оптикалық шынының және басқа да м</w:t>
      </w:r>
      <w:r>
        <w:rPr>
          <w:szCs w:val="28"/>
          <w:lang w:val="kk-KZ"/>
        </w:rPr>
        <w:t>атериалдардың негізгі таңдауына</w:t>
      </w:r>
    </w:p>
    <w:p w:rsidR="00C50406" w:rsidRPr="00CB68D5" w:rsidRDefault="00C50406" w:rsidP="00C50406">
      <w:pPr>
        <w:ind w:firstLine="851"/>
        <w:jc w:val="both"/>
        <w:rPr>
          <w:szCs w:val="28"/>
          <w:lang w:val="kk-KZ"/>
        </w:rPr>
      </w:pPr>
      <w:r w:rsidRPr="00CB68D5">
        <w:rPr>
          <w:szCs w:val="28"/>
          <w:lang w:val="kk-KZ"/>
        </w:rPr>
        <w:t>2. Бөлшектерді дайындау технологияларынның мұқият өңделуіне</w:t>
      </w:r>
    </w:p>
    <w:p w:rsidR="00C50406" w:rsidRPr="00CB68D5" w:rsidRDefault="00C50406" w:rsidP="00C50406">
      <w:pPr>
        <w:ind w:firstLine="851"/>
        <w:jc w:val="both"/>
        <w:rPr>
          <w:szCs w:val="28"/>
          <w:lang w:val="kk-KZ"/>
        </w:rPr>
      </w:pPr>
      <w:r w:rsidRPr="00CB68D5">
        <w:rPr>
          <w:szCs w:val="28"/>
          <w:lang w:val="kk-KZ"/>
        </w:rPr>
        <w:t>3. құралдарды құрастыру, түзету және далалық жағдайда мүмкін болатын түзетулерге ерекше көңіл бөлінеді.</w:t>
      </w:r>
    </w:p>
    <w:p w:rsidR="00C50406" w:rsidRPr="00CB68D5" w:rsidRDefault="00C50406" w:rsidP="00C50406">
      <w:pPr>
        <w:ind w:firstLine="851"/>
        <w:jc w:val="both"/>
        <w:rPr>
          <w:szCs w:val="28"/>
          <w:lang w:val="kk-KZ"/>
        </w:rPr>
      </w:pPr>
      <w:r w:rsidRPr="00CB68D5">
        <w:rPr>
          <w:szCs w:val="28"/>
          <w:lang w:val="kk-KZ"/>
        </w:rPr>
        <w:t>Геодезиялық құралдарға қойылатын жалпы техникалық талаптар арнайы ГОСТпен белгіленеді. ГОСТқа сәйкес құралдарды пайдалану шарттарының негізгі мінездемелері ретінде төмендегілерді қабылдайды:</w:t>
      </w:r>
    </w:p>
    <w:p w:rsidR="00C50406" w:rsidRPr="00CB68D5" w:rsidRDefault="00C50406" w:rsidP="00C50406">
      <w:pPr>
        <w:ind w:firstLine="851"/>
        <w:jc w:val="both"/>
        <w:rPr>
          <w:szCs w:val="28"/>
        </w:rPr>
      </w:pPr>
      <w:r w:rsidRPr="00CB68D5">
        <w:rPr>
          <w:szCs w:val="28"/>
        </w:rPr>
        <w:t xml:space="preserve">1. </w:t>
      </w:r>
      <w:r w:rsidRPr="00CB68D5">
        <w:rPr>
          <w:szCs w:val="28"/>
          <w:lang w:val="kk-KZ"/>
        </w:rPr>
        <w:t xml:space="preserve">ортаның </w:t>
      </w:r>
      <w:r w:rsidRPr="00CB68D5">
        <w:rPr>
          <w:szCs w:val="28"/>
        </w:rPr>
        <w:t>температура</w:t>
      </w:r>
      <w:r w:rsidRPr="00CB68D5">
        <w:rPr>
          <w:szCs w:val="28"/>
          <w:lang w:val="kk-KZ"/>
        </w:rPr>
        <w:t>с</w:t>
      </w:r>
      <w:r w:rsidRPr="00CB68D5">
        <w:rPr>
          <w:szCs w:val="28"/>
        </w:rPr>
        <w:t>ы - 20º+-5ºС</w:t>
      </w:r>
    </w:p>
    <w:p w:rsidR="00C50406" w:rsidRPr="00CB68D5" w:rsidRDefault="00C50406" w:rsidP="00C50406">
      <w:pPr>
        <w:ind w:firstLine="851"/>
        <w:jc w:val="both"/>
        <w:rPr>
          <w:szCs w:val="28"/>
        </w:rPr>
      </w:pPr>
      <w:r w:rsidRPr="00CB68D5">
        <w:rPr>
          <w:szCs w:val="28"/>
        </w:rPr>
        <w:t xml:space="preserve">2. </w:t>
      </w:r>
      <w:r w:rsidRPr="00CB68D5">
        <w:rPr>
          <w:szCs w:val="28"/>
          <w:lang w:val="kk-KZ"/>
        </w:rPr>
        <w:t>ауаның салыстырмалы ылғалдылығы</w:t>
      </w:r>
      <w:r w:rsidRPr="00CB68D5">
        <w:rPr>
          <w:szCs w:val="28"/>
        </w:rPr>
        <w:t xml:space="preserve"> 60%+-20%</w:t>
      </w:r>
    </w:p>
    <w:p w:rsidR="00C50406" w:rsidRPr="00CB68D5" w:rsidRDefault="00C50406" w:rsidP="00C50406">
      <w:pPr>
        <w:ind w:firstLine="851"/>
        <w:jc w:val="both"/>
        <w:rPr>
          <w:szCs w:val="28"/>
        </w:rPr>
      </w:pPr>
      <w:r w:rsidRPr="00CB68D5">
        <w:rPr>
          <w:szCs w:val="28"/>
        </w:rPr>
        <w:t xml:space="preserve">3. </w:t>
      </w:r>
      <w:r w:rsidRPr="00CB68D5">
        <w:rPr>
          <w:szCs w:val="28"/>
          <w:lang w:val="kk-KZ"/>
        </w:rPr>
        <w:t>қысымы</w:t>
      </w:r>
      <w:r w:rsidRPr="00CB68D5">
        <w:rPr>
          <w:szCs w:val="28"/>
        </w:rPr>
        <w:t xml:space="preserve"> 760+-</w:t>
      </w:r>
      <w:smartTag w:uri="urn:schemas-microsoft-com:office:smarttags" w:element="metricconverter">
        <w:smartTagPr>
          <w:attr w:name="ProductID" w:val="25 мм"/>
        </w:smartTagPr>
        <w:r w:rsidRPr="00CB68D5">
          <w:rPr>
            <w:szCs w:val="28"/>
          </w:rPr>
          <w:t>25 мм</w:t>
        </w:r>
      </w:smartTag>
      <w:r w:rsidRPr="00CB68D5">
        <w:rPr>
          <w:szCs w:val="28"/>
        </w:rPr>
        <w:t xml:space="preserve"> (101,325+- 3,333 Па)</w:t>
      </w:r>
    </w:p>
    <w:p w:rsidR="00C50406" w:rsidRPr="00CB68D5" w:rsidRDefault="00C50406" w:rsidP="00C50406">
      <w:pPr>
        <w:ind w:firstLine="851"/>
        <w:jc w:val="both"/>
        <w:rPr>
          <w:szCs w:val="28"/>
          <w:lang w:val="kk-KZ"/>
        </w:rPr>
      </w:pPr>
      <w:r w:rsidRPr="00CB68D5">
        <w:rPr>
          <w:szCs w:val="28"/>
          <w:lang w:val="kk-KZ"/>
        </w:rPr>
        <w:t>Геодезиялық құралдардың кұрылымы технологиялық және жөндеуге жарамды болу керек. Және де ол негізгі параметрлерді және техникалық мінездемелерді бақылау мүмкіндігін қамтамасыз ету керек.</w:t>
      </w:r>
    </w:p>
    <w:p w:rsidR="00C50406" w:rsidRPr="00CB68D5" w:rsidRDefault="00C50406" w:rsidP="00C50406">
      <w:pPr>
        <w:ind w:firstLine="851"/>
        <w:jc w:val="both"/>
        <w:rPr>
          <w:szCs w:val="28"/>
          <w:lang w:val="kk-KZ"/>
        </w:rPr>
      </w:pPr>
      <w:r w:rsidRPr="00CB68D5">
        <w:rPr>
          <w:szCs w:val="28"/>
          <w:lang w:val="kk-KZ"/>
        </w:rPr>
        <w:t>Төменгі шек бойынша параметрлердің ауытқуы номиналды мәнінен 2% көп болмауы тиі. ГОСТта геодезиялық құралдардың құрылымының және оның бөліктері (жинақтылығы, орнатуы, тасымалдауы және сақталуы) басқа да талаптары белгіленген.</w:t>
      </w:r>
    </w:p>
    <w:p w:rsidR="00C50406" w:rsidRPr="00CB68D5" w:rsidRDefault="00C50406" w:rsidP="00C50406">
      <w:pPr>
        <w:ind w:firstLine="851"/>
        <w:jc w:val="both"/>
        <w:rPr>
          <w:szCs w:val="28"/>
          <w:lang w:val="kk-KZ"/>
        </w:rPr>
      </w:pPr>
      <w:r>
        <w:rPr>
          <w:szCs w:val="28"/>
          <w:lang w:val="kk-KZ"/>
        </w:rPr>
        <w:t>Топографо</w:t>
      </w:r>
      <w:r w:rsidRPr="00CB68D5">
        <w:rPr>
          <w:szCs w:val="28"/>
          <w:lang w:val="kk-KZ"/>
        </w:rPr>
        <w:t>-геодезиялық жұмыс</w:t>
      </w:r>
      <w:r>
        <w:rPr>
          <w:szCs w:val="28"/>
          <w:lang w:val="kk-KZ"/>
        </w:rPr>
        <w:t>тардың мазмұнының негізін құр</w:t>
      </w:r>
      <w:r w:rsidRPr="00CB68D5">
        <w:rPr>
          <w:szCs w:val="28"/>
          <w:lang w:val="kk-KZ"/>
        </w:rPr>
        <w:t>ғандықтан, геодезиялық кеңістікке құралдар</w:t>
      </w:r>
      <w:r>
        <w:rPr>
          <w:szCs w:val="28"/>
          <w:lang w:val="kk-KZ"/>
        </w:rPr>
        <w:t xml:space="preserve"> </w:t>
      </w:r>
      <w:r w:rsidRPr="00CB68D5">
        <w:rPr>
          <w:szCs w:val="28"/>
          <w:lang w:val="kk-KZ"/>
        </w:rPr>
        <w:t xml:space="preserve">мен өлшем нәтижелерінің </w:t>
      </w:r>
      <w:r>
        <w:rPr>
          <w:szCs w:val="28"/>
          <w:lang w:val="kk-KZ"/>
        </w:rPr>
        <w:t xml:space="preserve">маңызы зор. </w:t>
      </w:r>
      <w:r w:rsidRPr="00CB68D5">
        <w:rPr>
          <w:szCs w:val="28"/>
          <w:lang w:val="kk-KZ"/>
        </w:rPr>
        <w:t xml:space="preserve">Өлшем нәтижелерінің нақтылығы мен салыстармылығы шаралар мен өлшемдердің бірлігімен немесе лайықты метрологиялық қамтумен </w:t>
      </w:r>
      <w:r w:rsidRPr="00CB68D5">
        <w:rPr>
          <w:szCs w:val="28"/>
          <w:lang w:val="kk-KZ"/>
        </w:rPr>
        <w:lastRenderedPageBreak/>
        <w:t>қамтамасыз етіледі. Ұзындық шамаларын өлшейтін штрихты және шкалалық, жарық және радиоұзақтық өлшегіш тәрізді құралдарды міндетті түрде метрологиялық қамтамасыз етуге тиіс.  Барлық жүргізілетін геодезиялық өшемдер нормативтік құжаттардың (нұсқаулар, ережелер т.б.) талаптарына сай орындалады. Іс жүзінде олар барлық геодезиялық құралдардың жеке дара аттестатциясын белгілейді, олар өлшеуге тексерулер мен зерттеулер жүйесі арқылы жіберіледі. Мысалы  сызықтық өлшемдерді метрологиялық қамтамасыз ету, компараторда (далалық немесе тұрақты) жұмыстық өлшемдерді компарирлеу арқылы жүзеге асады. Бұрыштық өлшемдерді метрологиялық қамтамасыз ету белгілі математикалық шарттардың көмегімен орындалады (үшбұрыш бұрыштарының немесе басқа фигураның қосындысы), өсімшені өлшеуді метрологиялық қамтамасыз ету рейкаларды компарирлеу арқылы орындалады.</w:t>
      </w:r>
    </w:p>
    <w:p w:rsidR="00C50406" w:rsidRPr="00CB68D5" w:rsidRDefault="00C50406" w:rsidP="00C50406">
      <w:pPr>
        <w:ind w:firstLine="851"/>
        <w:jc w:val="both"/>
        <w:rPr>
          <w:szCs w:val="28"/>
          <w:lang w:val="kk-KZ"/>
        </w:rPr>
      </w:pPr>
      <w:r w:rsidRPr="00CB68D5">
        <w:rPr>
          <w:szCs w:val="28"/>
          <w:lang w:val="kk-KZ"/>
        </w:rPr>
        <w:t xml:space="preserve">Геодезиялық жұмыстарды орындау алдында барлық құралдар тексеруден өтуі тиіс. Тексеру дегеніміз, өлшеу құралдарының пайдалануға жарамдылығын белгілеу. </w:t>
      </w:r>
    </w:p>
    <w:p w:rsidR="00C50406" w:rsidRPr="0012262F" w:rsidRDefault="00C50406" w:rsidP="00C50406">
      <w:pPr>
        <w:ind w:firstLine="851"/>
        <w:jc w:val="both"/>
        <w:rPr>
          <w:rStyle w:val="a3"/>
          <w:b w:val="0"/>
          <w:lang w:val="kk-KZ"/>
        </w:rPr>
      </w:pPr>
      <w:r w:rsidRPr="0012262F">
        <w:rPr>
          <w:rStyle w:val="a3"/>
          <w:b w:val="0"/>
          <w:lang w:val="kk-KZ"/>
        </w:rPr>
        <w:t>Технологиялық тексеруге жататын негізгі геодезиялық құралдар 1 кестеде көрсетілген.</w:t>
      </w:r>
      <w:bookmarkStart w:id="32" w:name="_Toc165350607"/>
    </w:p>
    <w:p w:rsidR="00C50406" w:rsidRDefault="00C50406" w:rsidP="00C50406">
      <w:pPr>
        <w:jc w:val="both"/>
        <w:rPr>
          <w:rStyle w:val="a3"/>
          <w:b w:val="0"/>
          <w:lang w:val="kk-KZ"/>
        </w:rPr>
      </w:pPr>
    </w:p>
    <w:p w:rsidR="00C50406" w:rsidRDefault="00C50406" w:rsidP="00C50406">
      <w:pPr>
        <w:jc w:val="both"/>
        <w:rPr>
          <w:szCs w:val="28"/>
          <w:lang w:val="kk-KZ"/>
        </w:rPr>
      </w:pPr>
      <w:r w:rsidRPr="0012262F">
        <w:rPr>
          <w:szCs w:val="28"/>
          <w:lang w:val="kk-KZ"/>
        </w:rPr>
        <w:t xml:space="preserve">1 кесте – </w:t>
      </w:r>
      <w:bookmarkEnd w:id="32"/>
      <w:r w:rsidRPr="0012262F">
        <w:rPr>
          <w:szCs w:val="28"/>
          <w:lang w:val="kk-KZ"/>
        </w:rPr>
        <w:t>Топографо-геодезиялық жұмыстарды орындау кезінде</w:t>
      </w:r>
      <w:r w:rsidRPr="00CB68D5">
        <w:rPr>
          <w:szCs w:val="28"/>
          <w:lang w:val="kk-KZ"/>
        </w:rPr>
        <w:t xml:space="preserve"> технологиялық тексеруге жататын геодезиялық құралдардың тізбесі</w:t>
      </w:r>
    </w:p>
    <w:p w:rsidR="00C50406" w:rsidRPr="00CB68D5" w:rsidRDefault="00C50406" w:rsidP="00C50406">
      <w:pPr>
        <w:ind w:firstLine="851"/>
        <w:jc w:val="both"/>
        <w:rPr>
          <w:bCs/>
          <w:szCs w:val="28"/>
          <w:lang w:val="kk-KZ"/>
        </w:rPr>
      </w:pPr>
    </w:p>
    <w:tbl>
      <w:tblPr>
        <w:tblW w:w="49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1975"/>
        <w:gridCol w:w="3860"/>
        <w:gridCol w:w="3377"/>
      </w:tblGrid>
      <w:tr w:rsidR="00C50406" w:rsidRPr="00CB68D5" w:rsidTr="008A6BB5">
        <w:trPr>
          <w:trHeight w:val="20"/>
        </w:trPr>
        <w:tc>
          <w:tcPr>
            <w:tcW w:w="1072" w:type="pct"/>
            <w:shd w:val="clear" w:color="auto" w:fill="FFFFFF"/>
          </w:tcPr>
          <w:p w:rsidR="00C50406" w:rsidRPr="00CB68D5" w:rsidRDefault="00C50406" w:rsidP="008A6BB5">
            <w:pPr>
              <w:shd w:val="clear" w:color="auto" w:fill="FFFFFF"/>
              <w:jc w:val="center"/>
              <w:textAlignment w:val="top"/>
              <w:rPr>
                <w:szCs w:val="28"/>
                <w:lang w:val="kk-KZ"/>
              </w:rPr>
            </w:pPr>
            <w:r w:rsidRPr="00CB68D5">
              <w:rPr>
                <w:szCs w:val="28"/>
                <w:lang w:val="kk-KZ"/>
              </w:rPr>
              <w:t>Құралдардың түрлері</w:t>
            </w:r>
          </w:p>
        </w:tc>
        <w:tc>
          <w:tcPr>
            <w:tcW w:w="2095" w:type="pct"/>
            <w:shd w:val="clear" w:color="auto" w:fill="FFFFFF"/>
          </w:tcPr>
          <w:p w:rsidR="00C50406" w:rsidRPr="00CB68D5" w:rsidRDefault="00C50406" w:rsidP="008A6BB5">
            <w:pPr>
              <w:shd w:val="clear" w:color="auto" w:fill="FFFFFF"/>
              <w:jc w:val="center"/>
              <w:textAlignment w:val="top"/>
              <w:rPr>
                <w:szCs w:val="28"/>
                <w:lang w:val="kk-KZ"/>
              </w:rPr>
            </w:pPr>
            <w:r w:rsidRPr="00CB68D5">
              <w:rPr>
                <w:szCs w:val="28"/>
                <w:lang w:val="kk-KZ"/>
              </w:rPr>
              <w:t>Құралдардың типтері</w:t>
            </w:r>
          </w:p>
        </w:tc>
        <w:tc>
          <w:tcPr>
            <w:tcW w:w="1833" w:type="pct"/>
            <w:shd w:val="clear" w:color="auto" w:fill="FFFFFF"/>
          </w:tcPr>
          <w:p w:rsidR="00C50406" w:rsidRPr="00CB68D5" w:rsidRDefault="00C50406" w:rsidP="008A6BB5">
            <w:pPr>
              <w:shd w:val="clear" w:color="auto" w:fill="FFFFFF"/>
              <w:jc w:val="center"/>
              <w:textAlignment w:val="top"/>
              <w:rPr>
                <w:szCs w:val="28"/>
              </w:rPr>
            </w:pPr>
            <w:r w:rsidRPr="00CB68D5">
              <w:rPr>
                <w:szCs w:val="28"/>
                <w:lang w:val="kk-KZ"/>
              </w:rPr>
              <w:t>Айрықша пайдалану салалары</w:t>
            </w:r>
          </w:p>
        </w:tc>
      </w:tr>
      <w:tr w:rsidR="00C50406" w:rsidRPr="00CB68D5" w:rsidTr="008A6BB5">
        <w:trPr>
          <w:trHeight w:val="20"/>
        </w:trPr>
        <w:tc>
          <w:tcPr>
            <w:tcW w:w="1072" w:type="pct"/>
            <w:shd w:val="clear" w:color="auto" w:fill="FFFFFF"/>
          </w:tcPr>
          <w:p w:rsidR="00C50406" w:rsidRPr="00CB68D5" w:rsidRDefault="00C50406" w:rsidP="008A6BB5">
            <w:pPr>
              <w:shd w:val="clear" w:color="auto" w:fill="FFFFFF"/>
              <w:jc w:val="center"/>
              <w:textAlignment w:val="top"/>
              <w:rPr>
                <w:szCs w:val="28"/>
              </w:rPr>
            </w:pPr>
            <w:r w:rsidRPr="00CB68D5">
              <w:rPr>
                <w:szCs w:val="28"/>
              </w:rPr>
              <w:t>1</w:t>
            </w:r>
          </w:p>
        </w:tc>
        <w:tc>
          <w:tcPr>
            <w:tcW w:w="2095" w:type="pct"/>
            <w:shd w:val="clear" w:color="auto" w:fill="FFFFFF"/>
          </w:tcPr>
          <w:p w:rsidR="00C50406" w:rsidRPr="00CB68D5" w:rsidRDefault="00C50406" w:rsidP="008A6BB5">
            <w:pPr>
              <w:shd w:val="clear" w:color="auto" w:fill="FFFFFF"/>
              <w:jc w:val="center"/>
              <w:textAlignment w:val="top"/>
              <w:rPr>
                <w:szCs w:val="28"/>
              </w:rPr>
            </w:pPr>
            <w:r w:rsidRPr="00CB68D5">
              <w:rPr>
                <w:szCs w:val="28"/>
              </w:rPr>
              <w:t>2</w:t>
            </w:r>
          </w:p>
        </w:tc>
        <w:tc>
          <w:tcPr>
            <w:tcW w:w="1833" w:type="pct"/>
            <w:shd w:val="clear" w:color="auto" w:fill="FFFFFF"/>
          </w:tcPr>
          <w:p w:rsidR="00C50406" w:rsidRPr="00CB68D5" w:rsidRDefault="00C50406" w:rsidP="008A6BB5">
            <w:pPr>
              <w:shd w:val="clear" w:color="auto" w:fill="FFFFFF"/>
              <w:jc w:val="center"/>
              <w:textAlignment w:val="top"/>
              <w:rPr>
                <w:szCs w:val="28"/>
              </w:rPr>
            </w:pPr>
            <w:r w:rsidRPr="00CB68D5">
              <w:rPr>
                <w:szCs w:val="28"/>
              </w:rPr>
              <w:t>3</w:t>
            </w:r>
          </w:p>
        </w:tc>
      </w:tr>
      <w:tr w:rsidR="00C50406" w:rsidRPr="00CB68D5" w:rsidTr="008A6BB5">
        <w:trPr>
          <w:trHeight w:val="20"/>
        </w:trPr>
        <w:tc>
          <w:tcPr>
            <w:tcW w:w="1072" w:type="pct"/>
            <w:shd w:val="clear" w:color="auto" w:fill="FFFFFF"/>
          </w:tcPr>
          <w:p w:rsidR="00C50406" w:rsidRPr="00CB68D5" w:rsidRDefault="00C50406" w:rsidP="008A6BB5">
            <w:pPr>
              <w:shd w:val="clear" w:color="auto" w:fill="FFFFFF"/>
              <w:jc w:val="both"/>
              <w:textAlignment w:val="top"/>
              <w:rPr>
                <w:szCs w:val="28"/>
                <w:lang w:val="kk-KZ"/>
              </w:rPr>
            </w:pPr>
            <w:r w:rsidRPr="00CB68D5">
              <w:rPr>
                <w:szCs w:val="28"/>
              </w:rPr>
              <w:t>Теодолит</w:t>
            </w:r>
            <w:r w:rsidRPr="00CB68D5">
              <w:rPr>
                <w:szCs w:val="28"/>
                <w:lang w:val="kk-KZ"/>
              </w:rPr>
              <w:t>тер</w:t>
            </w:r>
          </w:p>
        </w:tc>
        <w:tc>
          <w:tcPr>
            <w:tcW w:w="2095" w:type="pct"/>
            <w:shd w:val="clear" w:color="auto" w:fill="FFFFFF"/>
          </w:tcPr>
          <w:p w:rsidR="00C50406" w:rsidRPr="00CB68D5" w:rsidRDefault="00C50406" w:rsidP="008A6BB5">
            <w:pPr>
              <w:shd w:val="clear" w:color="auto" w:fill="FFFFFF"/>
              <w:textAlignment w:val="top"/>
              <w:rPr>
                <w:szCs w:val="28"/>
                <w:lang w:val="kk-KZ"/>
              </w:rPr>
            </w:pPr>
            <w:r w:rsidRPr="00CB68D5">
              <w:rPr>
                <w:szCs w:val="28"/>
                <w:lang w:val="kk-KZ"/>
              </w:rPr>
              <w:t>Т1, УВК, Т2, Т2А, Т5, Т15, Т30, Т60 оптикалық теодолиттер, Т5Э электрондық теодоли және дәлдігі бойынша оларға тең импортталатын өлшем құралдары</w:t>
            </w:r>
          </w:p>
        </w:tc>
        <w:tc>
          <w:tcPr>
            <w:tcW w:w="1833" w:type="pct"/>
            <w:shd w:val="clear" w:color="auto" w:fill="FFFFFF"/>
          </w:tcPr>
          <w:p w:rsidR="00C50406" w:rsidRPr="00CB68D5" w:rsidRDefault="00C50406" w:rsidP="00C50406">
            <w:pPr>
              <w:shd w:val="clear" w:color="auto" w:fill="FFFFFF"/>
              <w:jc w:val="both"/>
              <w:textAlignment w:val="top"/>
              <w:rPr>
                <w:szCs w:val="28"/>
                <w:lang w:val="kk-KZ"/>
              </w:rPr>
            </w:pPr>
            <w:r w:rsidRPr="00CB68D5">
              <w:rPr>
                <w:szCs w:val="28"/>
                <w:lang w:val="kk-KZ"/>
              </w:rPr>
              <w:t>Геодезиялық торлардағы  бұрыштық өлшеулер, теодолиттік түсірістер, инженерлік-геодезиялық іздестірулер</w:t>
            </w:r>
          </w:p>
        </w:tc>
      </w:tr>
      <w:tr w:rsidR="00C50406" w:rsidRPr="00CB68D5" w:rsidTr="008A6BB5">
        <w:trPr>
          <w:trHeight w:val="20"/>
        </w:trPr>
        <w:tc>
          <w:tcPr>
            <w:tcW w:w="1072" w:type="pct"/>
            <w:shd w:val="clear" w:color="auto" w:fill="FFFFFF"/>
          </w:tcPr>
          <w:p w:rsidR="00C50406" w:rsidRPr="00CB68D5" w:rsidRDefault="00C50406" w:rsidP="008A6BB5">
            <w:pPr>
              <w:shd w:val="clear" w:color="auto" w:fill="FFFFFF"/>
              <w:jc w:val="both"/>
              <w:textAlignment w:val="top"/>
              <w:rPr>
                <w:szCs w:val="28"/>
                <w:lang w:val="kk-KZ"/>
              </w:rPr>
            </w:pPr>
            <w:r w:rsidRPr="00CB68D5">
              <w:rPr>
                <w:szCs w:val="28"/>
              </w:rPr>
              <w:t>Нивелир</w:t>
            </w:r>
            <w:r w:rsidRPr="00CB68D5">
              <w:rPr>
                <w:szCs w:val="28"/>
                <w:lang w:val="kk-KZ"/>
              </w:rPr>
              <w:t>лер</w:t>
            </w:r>
          </w:p>
        </w:tc>
        <w:tc>
          <w:tcPr>
            <w:tcW w:w="2095" w:type="pct"/>
            <w:shd w:val="clear" w:color="auto" w:fill="FFFFFF"/>
          </w:tcPr>
          <w:p w:rsidR="00C50406" w:rsidRPr="00CB68D5" w:rsidRDefault="00C50406" w:rsidP="008A6BB5">
            <w:pPr>
              <w:shd w:val="clear" w:color="auto" w:fill="FFFFFF"/>
              <w:textAlignment w:val="top"/>
              <w:rPr>
                <w:szCs w:val="28"/>
              </w:rPr>
            </w:pPr>
            <w:r w:rsidRPr="00CB68D5">
              <w:rPr>
                <w:szCs w:val="28"/>
              </w:rPr>
              <w:t xml:space="preserve">Н-05, Н05К, Н-3, Н-3КЛ, Н-2КЛ, Н-5Л, Н-10 </w:t>
            </w:r>
            <w:r w:rsidRPr="00CB68D5">
              <w:rPr>
                <w:szCs w:val="28"/>
                <w:lang w:val="kk-KZ"/>
              </w:rPr>
              <w:t>және дәлдігі бойынша оларға тең импортталатын өлшем құралдары</w:t>
            </w:r>
          </w:p>
        </w:tc>
        <w:tc>
          <w:tcPr>
            <w:tcW w:w="1833" w:type="pct"/>
            <w:shd w:val="clear" w:color="auto" w:fill="FFFFFF"/>
          </w:tcPr>
          <w:p w:rsidR="00C50406" w:rsidRPr="00CB68D5" w:rsidRDefault="00C50406" w:rsidP="00C50406">
            <w:pPr>
              <w:shd w:val="clear" w:color="auto" w:fill="FFFFFF"/>
              <w:jc w:val="both"/>
              <w:textAlignment w:val="top"/>
              <w:rPr>
                <w:szCs w:val="28"/>
                <w:lang w:val="kk-KZ"/>
              </w:rPr>
            </w:pPr>
            <w:r w:rsidRPr="00CB68D5">
              <w:rPr>
                <w:szCs w:val="28"/>
                <w:lang w:val="kk-KZ"/>
              </w:rPr>
              <w:t>Г</w:t>
            </w:r>
            <w:proofErr w:type="spellStart"/>
            <w:r w:rsidRPr="00CB68D5">
              <w:rPr>
                <w:szCs w:val="28"/>
              </w:rPr>
              <w:t>еометри</w:t>
            </w:r>
            <w:proofErr w:type="spellEnd"/>
            <w:r w:rsidRPr="00CB68D5">
              <w:rPr>
                <w:szCs w:val="28"/>
                <w:lang w:val="kk-KZ"/>
              </w:rPr>
              <w:t>ялық</w:t>
            </w:r>
            <w:r w:rsidRPr="00CB68D5">
              <w:rPr>
                <w:szCs w:val="28"/>
              </w:rPr>
              <w:t xml:space="preserve"> нивелир</w:t>
            </w:r>
            <w:r w:rsidRPr="00CB68D5">
              <w:rPr>
                <w:szCs w:val="28"/>
                <w:lang w:val="kk-KZ"/>
              </w:rPr>
              <w:t>леу әдісімен өсімшелерді өлшеу</w:t>
            </w:r>
          </w:p>
        </w:tc>
      </w:tr>
      <w:tr w:rsidR="00C50406" w:rsidRPr="00CB68D5" w:rsidTr="008A6BB5">
        <w:trPr>
          <w:trHeight w:val="20"/>
        </w:trPr>
        <w:tc>
          <w:tcPr>
            <w:tcW w:w="1072" w:type="pct"/>
            <w:shd w:val="clear" w:color="auto" w:fill="FFFFFF"/>
          </w:tcPr>
          <w:p w:rsidR="00C50406" w:rsidRPr="00CB68D5" w:rsidRDefault="00C50406" w:rsidP="008A6BB5">
            <w:pPr>
              <w:shd w:val="clear" w:color="auto" w:fill="FFFFFF"/>
              <w:jc w:val="both"/>
              <w:textAlignment w:val="top"/>
              <w:rPr>
                <w:szCs w:val="28"/>
                <w:lang w:val="kk-KZ"/>
              </w:rPr>
            </w:pPr>
            <w:r w:rsidRPr="00CB68D5">
              <w:rPr>
                <w:szCs w:val="28"/>
              </w:rPr>
              <w:t>Тахеометр</w:t>
            </w:r>
            <w:r w:rsidRPr="00CB68D5">
              <w:rPr>
                <w:szCs w:val="28"/>
                <w:lang w:val="kk-KZ"/>
              </w:rPr>
              <w:t>лер</w:t>
            </w:r>
          </w:p>
        </w:tc>
        <w:tc>
          <w:tcPr>
            <w:tcW w:w="2095" w:type="pct"/>
            <w:shd w:val="clear" w:color="auto" w:fill="FFFFFF"/>
          </w:tcPr>
          <w:p w:rsidR="00C50406" w:rsidRPr="00CB68D5" w:rsidRDefault="00C50406" w:rsidP="008A6BB5">
            <w:pPr>
              <w:shd w:val="clear" w:color="auto" w:fill="FFFFFF"/>
              <w:jc w:val="both"/>
              <w:textAlignment w:val="top"/>
              <w:rPr>
                <w:szCs w:val="28"/>
                <w:lang w:val="kk-KZ"/>
              </w:rPr>
            </w:pPr>
            <w:r w:rsidRPr="00CB68D5">
              <w:rPr>
                <w:szCs w:val="28"/>
                <w:lang w:val="kk-KZ"/>
              </w:rPr>
              <w:t>Та3, Та3М, ТС600Е, Та20, ТаН және дәлдігі мен арнауы бойынша оларға тең импортталатын құралдар</w:t>
            </w:r>
          </w:p>
        </w:tc>
        <w:tc>
          <w:tcPr>
            <w:tcW w:w="1833" w:type="pct"/>
            <w:shd w:val="clear" w:color="auto" w:fill="FFFFFF"/>
          </w:tcPr>
          <w:p w:rsidR="00C50406" w:rsidRPr="00CB68D5" w:rsidRDefault="00C50406" w:rsidP="00C50406">
            <w:pPr>
              <w:shd w:val="clear" w:color="auto" w:fill="FFFFFF"/>
              <w:jc w:val="both"/>
              <w:textAlignment w:val="top"/>
              <w:rPr>
                <w:szCs w:val="28"/>
                <w:lang w:val="kk-KZ"/>
              </w:rPr>
            </w:pPr>
            <w:r w:rsidRPr="00CB68D5">
              <w:rPr>
                <w:szCs w:val="28"/>
                <w:lang w:val="kk-KZ"/>
              </w:rPr>
              <w:t>Тахеометрлік түсірістер, топографиялық түсірістердің негіздемелері</w:t>
            </w:r>
          </w:p>
        </w:tc>
      </w:tr>
      <w:tr w:rsidR="00C50406" w:rsidRPr="00CB68D5" w:rsidTr="008A6BB5">
        <w:trPr>
          <w:trHeight w:val="20"/>
        </w:trPr>
        <w:tc>
          <w:tcPr>
            <w:tcW w:w="1072" w:type="pct"/>
            <w:shd w:val="clear" w:color="auto" w:fill="FFFFFF"/>
          </w:tcPr>
          <w:p w:rsidR="00C50406" w:rsidRPr="00CB68D5" w:rsidRDefault="00C50406" w:rsidP="008A6BB5">
            <w:pPr>
              <w:shd w:val="clear" w:color="auto" w:fill="FFFFFF"/>
              <w:jc w:val="both"/>
              <w:textAlignment w:val="top"/>
              <w:rPr>
                <w:szCs w:val="28"/>
                <w:lang w:val="kk-KZ"/>
              </w:rPr>
            </w:pPr>
            <w:r w:rsidRPr="00CB68D5">
              <w:rPr>
                <w:szCs w:val="28"/>
                <w:lang w:val="kk-KZ"/>
              </w:rPr>
              <w:t>Н</w:t>
            </w:r>
            <w:proofErr w:type="spellStart"/>
            <w:r w:rsidRPr="00CB68D5">
              <w:rPr>
                <w:szCs w:val="28"/>
              </w:rPr>
              <w:t>ивелир</w:t>
            </w:r>
            <w:proofErr w:type="spellEnd"/>
            <w:r w:rsidRPr="00CB68D5">
              <w:rPr>
                <w:szCs w:val="28"/>
                <w:lang w:val="kk-KZ"/>
              </w:rPr>
              <w:t>лік рейкалар</w:t>
            </w:r>
          </w:p>
        </w:tc>
        <w:tc>
          <w:tcPr>
            <w:tcW w:w="2095" w:type="pct"/>
            <w:shd w:val="clear" w:color="auto" w:fill="FFFFFF"/>
          </w:tcPr>
          <w:p w:rsidR="00C50406" w:rsidRPr="00CB68D5" w:rsidRDefault="00C50406" w:rsidP="008A6BB5">
            <w:pPr>
              <w:shd w:val="clear" w:color="auto" w:fill="FFFFFF"/>
              <w:jc w:val="both"/>
              <w:textAlignment w:val="top"/>
              <w:rPr>
                <w:szCs w:val="28"/>
              </w:rPr>
            </w:pPr>
            <w:r w:rsidRPr="00CB68D5">
              <w:rPr>
                <w:szCs w:val="28"/>
              </w:rPr>
              <w:t>РН-05, РН-3, РН-10</w:t>
            </w:r>
          </w:p>
        </w:tc>
        <w:tc>
          <w:tcPr>
            <w:tcW w:w="1833" w:type="pct"/>
            <w:shd w:val="clear" w:color="auto" w:fill="FFFFFF"/>
          </w:tcPr>
          <w:p w:rsidR="00C50406" w:rsidRPr="00CB68D5" w:rsidRDefault="00C50406" w:rsidP="00C50406">
            <w:pPr>
              <w:shd w:val="clear" w:color="auto" w:fill="FFFFFF"/>
              <w:jc w:val="both"/>
              <w:textAlignment w:val="top"/>
              <w:rPr>
                <w:szCs w:val="28"/>
                <w:lang w:val="kk-KZ"/>
              </w:rPr>
            </w:pPr>
            <w:r w:rsidRPr="00CB68D5">
              <w:rPr>
                <w:szCs w:val="28"/>
              </w:rPr>
              <w:t>Нивелир</w:t>
            </w:r>
            <w:r w:rsidRPr="00CB68D5">
              <w:rPr>
                <w:szCs w:val="28"/>
                <w:lang w:val="kk-KZ"/>
              </w:rPr>
              <w:t>лік жұмыстар</w:t>
            </w:r>
            <w:r w:rsidRPr="00CB68D5">
              <w:rPr>
                <w:szCs w:val="28"/>
              </w:rPr>
              <w:t xml:space="preserve">, </w:t>
            </w:r>
            <w:proofErr w:type="spellStart"/>
            <w:r w:rsidRPr="00CB68D5">
              <w:rPr>
                <w:szCs w:val="28"/>
              </w:rPr>
              <w:t>топогра</w:t>
            </w:r>
            <w:proofErr w:type="spellEnd"/>
            <w:r w:rsidRPr="00CB68D5">
              <w:rPr>
                <w:szCs w:val="28"/>
                <w:lang w:val="kk-KZ"/>
              </w:rPr>
              <w:t>фиялық жұмыстар</w:t>
            </w:r>
          </w:p>
        </w:tc>
      </w:tr>
      <w:tr w:rsidR="00C50406" w:rsidRPr="00CB68D5" w:rsidTr="008A6BB5">
        <w:trPr>
          <w:trHeight w:val="20"/>
        </w:trPr>
        <w:tc>
          <w:tcPr>
            <w:tcW w:w="1072" w:type="pct"/>
            <w:shd w:val="clear" w:color="auto" w:fill="FFFFFF"/>
          </w:tcPr>
          <w:p w:rsidR="00C50406" w:rsidRPr="00CB68D5" w:rsidRDefault="00C50406" w:rsidP="008A6BB5">
            <w:pPr>
              <w:shd w:val="clear" w:color="auto" w:fill="FFFFFF"/>
              <w:jc w:val="both"/>
              <w:textAlignment w:val="top"/>
              <w:rPr>
                <w:szCs w:val="28"/>
                <w:lang w:val="kk-KZ"/>
              </w:rPr>
            </w:pPr>
            <w:proofErr w:type="spellStart"/>
            <w:r w:rsidRPr="00CB68D5">
              <w:rPr>
                <w:szCs w:val="28"/>
              </w:rPr>
              <w:t>Кипрегел</w:t>
            </w:r>
            <w:proofErr w:type="spellEnd"/>
            <w:r w:rsidRPr="00CB68D5">
              <w:rPr>
                <w:szCs w:val="28"/>
                <w:lang w:val="kk-KZ"/>
              </w:rPr>
              <w:t>ьдер</w:t>
            </w:r>
          </w:p>
        </w:tc>
        <w:tc>
          <w:tcPr>
            <w:tcW w:w="2095" w:type="pct"/>
            <w:shd w:val="clear" w:color="auto" w:fill="FFFFFF"/>
          </w:tcPr>
          <w:p w:rsidR="00C50406" w:rsidRPr="00CB68D5" w:rsidRDefault="00C50406" w:rsidP="008A6BB5">
            <w:pPr>
              <w:shd w:val="clear" w:color="auto" w:fill="FFFFFF"/>
              <w:jc w:val="both"/>
              <w:textAlignment w:val="top"/>
              <w:rPr>
                <w:szCs w:val="28"/>
                <w:lang w:val="kk-KZ"/>
              </w:rPr>
            </w:pPr>
            <w:r w:rsidRPr="00CB68D5">
              <w:rPr>
                <w:szCs w:val="28"/>
                <w:lang w:val="kk-KZ"/>
              </w:rPr>
              <w:t>КН  және дәлдігі бойынша оған тең кипрегельдер</w:t>
            </w:r>
          </w:p>
        </w:tc>
        <w:tc>
          <w:tcPr>
            <w:tcW w:w="1833" w:type="pct"/>
            <w:shd w:val="clear" w:color="auto" w:fill="FFFFFF"/>
          </w:tcPr>
          <w:p w:rsidR="00C50406" w:rsidRPr="00CB68D5" w:rsidRDefault="00C50406" w:rsidP="00C50406">
            <w:pPr>
              <w:shd w:val="clear" w:color="auto" w:fill="FFFFFF"/>
              <w:jc w:val="both"/>
              <w:textAlignment w:val="top"/>
              <w:rPr>
                <w:szCs w:val="28"/>
                <w:lang w:val="kk-KZ"/>
              </w:rPr>
            </w:pPr>
            <w:r w:rsidRPr="00CB68D5">
              <w:rPr>
                <w:szCs w:val="28"/>
              </w:rPr>
              <w:t>Мензул</w:t>
            </w:r>
            <w:r w:rsidRPr="00CB68D5">
              <w:rPr>
                <w:szCs w:val="28"/>
                <w:lang w:val="kk-KZ"/>
              </w:rPr>
              <w:t>алық түсіріс</w:t>
            </w:r>
          </w:p>
        </w:tc>
      </w:tr>
      <w:tr w:rsidR="00C50406" w:rsidRPr="00A87FD4" w:rsidTr="008A6BB5">
        <w:trPr>
          <w:trHeight w:val="20"/>
        </w:trPr>
        <w:tc>
          <w:tcPr>
            <w:tcW w:w="1072" w:type="pct"/>
            <w:shd w:val="clear" w:color="auto" w:fill="FFFFFF"/>
          </w:tcPr>
          <w:p w:rsidR="00C50406" w:rsidRPr="00CB68D5" w:rsidRDefault="00C50406" w:rsidP="008A6BB5">
            <w:pPr>
              <w:shd w:val="clear" w:color="auto" w:fill="FFFFFF"/>
              <w:jc w:val="both"/>
              <w:textAlignment w:val="top"/>
              <w:rPr>
                <w:szCs w:val="28"/>
                <w:lang w:val="kk-KZ"/>
              </w:rPr>
            </w:pPr>
            <w:r>
              <w:rPr>
                <w:szCs w:val="28"/>
              </w:rPr>
              <w:lastRenderedPageBreak/>
              <w:t>Жары</w:t>
            </w:r>
            <w:r>
              <w:rPr>
                <w:szCs w:val="28"/>
                <w:lang w:val="kk-KZ"/>
              </w:rPr>
              <w:t>қ қашықтық өлшеуіштер</w:t>
            </w:r>
          </w:p>
        </w:tc>
        <w:tc>
          <w:tcPr>
            <w:tcW w:w="2095" w:type="pct"/>
            <w:shd w:val="clear" w:color="auto" w:fill="FFFFFF"/>
          </w:tcPr>
          <w:p w:rsidR="00C50406" w:rsidRPr="00A87FD4" w:rsidRDefault="00C50406" w:rsidP="008A6BB5">
            <w:pPr>
              <w:shd w:val="clear" w:color="auto" w:fill="FFFFFF"/>
              <w:jc w:val="both"/>
              <w:textAlignment w:val="top"/>
              <w:rPr>
                <w:szCs w:val="28"/>
                <w:lang w:val="kk-KZ"/>
              </w:rPr>
            </w:pPr>
            <w:r w:rsidRPr="00A87FD4">
              <w:rPr>
                <w:szCs w:val="28"/>
                <w:lang w:val="kk-KZ"/>
              </w:rPr>
              <w:t xml:space="preserve">СП2, СТ5, СТ10, СГ20 </w:t>
            </w:r>
            <w:r w:rsidRPr="00CB68D5">
              <w:rPr>
                <w:szCs w:val="28"/>
                <w:lang w:val="kk-KZ"/>
              </w:rPr>
              <w:t>және дәлдігі бойынша оларға тең өлшеу құралдары</w:t>
            </w:r>
          </w:p>
        </w:tc>
        <w:tc>
          <w:tcPr>
            <w:tcW w:w="1833" w:type="pct"/>
            <w:vMerge w:val="restart"/>
            <w:shd w:val="clear" w:color="auto" w:fill="FFFFFF"/>
          </w:tcPr>
          <w:p w:rsidR="00C50406" w:rsidRPr="00A87FD4" w:rsidRDefault="00C50406" w:rsidP="00C50406">
            <w:pPr>
              <w:shd w:val="clear" w:color="auto" w:fill="FFFFFF"/>
              <w:jc w:val="both"/>
              <w:textAlignment w:val="top"/>
              <w:rPr>
                <w:szCs w:val="28"/>
                <w:lang w:val="kk-KZ"/>
              </w:rPr>
            </w:pPr>
            <w:r w:rsidRPr="00CB68D5">
              <w:rPr>
                <w:szCs w:val="28"/>
                <w:lang w:val="kk-KZ"/>
              </w:rPr>
              <w:t>Г</w:t>
            </w:r>
            <w:r w:rsidRPr="00A87FD4">
              <w:rPr>
                <w:szCs w:val="28"/>
                <w:lang w:val="kk-KZ"/>
              </w:rPr>
              <w:t>е</w:t>
            </w:r>
            <w:r w:rsidRPr="00CB68D5">
              <w:rPr>
                <w:szCs w:val="28"/>
                <w:lang w:val="kk-KZ"/>
              </w:rPr>
              <w:t>о</w:t>
            </w:r>
            <w:r w:rsidRPr="00A87FD4">
              <w:rPr>
                <w:szCs w:val="28"/>
                <w:lang w:val="kk-KZ"/>
              </w:rPr>
              <w:t>дези</w:t>
            </w:r>
            <w:r w:rsidRPr="00CB68D5">
              <w:rPr>
                <w:szCs w:val="28"/>
                <w:lang w:val="kk-KZ"/>
              </w:rPr>
              <w:t>ялық торлардағы сызықтық өлшеулер</w:t>
            </w:r>
            <w:r w:rsidRPr="00A87FD4">
              <w:rPr>
                <w:szCs w:val="28"/>
                <w:lang w:val="kk-KZ"/>
              </w:rPr>
              <w:t>, топо</w:t>
            </w:r>
            <w:r w:rsidRPr="00CB68D5">
              <w:rPr>
                <w:szCs w:val="28"/>
                <w:lang w:val="kk-KZ"/>
              </w:rPr>
              <w:t>түсірістерді негіздеу</w:t>
            </w:r>
            <w:r w:rsidRPr="00A87FD4">
              <w:rPr>
                <w:szCs w:val="28"/>
                <w:lang w:val="kk-KZ"/>
              </w:rPr>
              <w:t>, инженер</w:t>
            </w:r>
            <w:r w:rsidRPr="00CB68D5">
              <w:rPr>
                <w:szCs w:val="28"/>
                <w:lang w:val="kk-KZ"/>
              </w:rPr>
              <w:t>лік</w:t>
            </w:r>
            <w:r w:rsidRPr="00A87FD4">
              <w:rPr>
                <w:szCs w:val="28"/>
                <w:lang w:val="kk-KZ"/>
              </w:rPr>
              <w:t>-геодези</w:t>
            </w:r>
            <w:r w:rsidRPr="00CB68D5">
              <w:rPr>
                <w:szCs w:val="28"/>
                <w:lang w:val="kk-KZ"/>
              </w:rPr>
              <w:t>ялық іздестірулер</w:t>
            </w:r>
          </w:p>
        </w:tc>
      </w:tr>
      <w:tr w:rsidR="00C50406" w:rsidRPr="00A87FD4" w:rsidTr="008A6BB5">
        <w:trPr>
          <w:trHeight w:val="20"/>
        </w:trPr>
        <w:tc>
          <w:tcPr>
            <w:tcW w:w="1072" w:type="pct"/>
            <w:shd w:val="clear" w:color="auto" w:fill="FFFFFF"/>
          </w:tcPr>
          <w:p w:rsidR="00C50406" w:rsidRPr="00CB68D5" w:rsidRDefault="00C50406" w:rsidP="008A6BB5">
            <w:pPr>
              <w:shd w:val="clear" w:color="auto" w:fill="FFFFFF"/>
              <w:jc w:val="both"/>
              <w:textAlignment w:val="top"/>
              <w:rPr>
                <w:szCs w:val="28"/>
                <w:lang w:val="kk-KZ"/>
              </w:rPr>
            </w:pPr>
            <w:r w:rsidRPr="00CB68D5">
              <w:rPr>
                <w:szCs w:val="28"/>
              </w:rPr>
              <w:t>Радио</w:t>
            </w:r>
            <w:r>
              <w:rPr>
                <w:szCs w:val="28"/>
                <w:lang w:val="kk-KZ"/>
              </w:rPr>
              <w:t xml:space="preserve"> қашықтық өлшеуіштер</w:t>
            </w:r>
          </w:p>
        </w:tc>
        <w:tc>
          <w:tcPr>
            <w:tcW w:w="2095" w:type="pct"/>
            <w:shd w:val="clear" w:color="auto" w:fill="FFFFFF"/>
          </w:tcPr>
          <w:p w:rsidR="00C50406" w:rsidRPr="00A87FD4" w:rsidRDefault="00C50406" w:rsidP="008A6BB5">
            <w:pPr>
              <w:shd w:val="clear" w:color="auto" w:fill="FFFFFF"/>
              <w:jc w:val="both"/>
              <w:textAlignment w:val="top"/>
              <w:rPr>
                <w:szCs w:val="28"/>
                <w:lang w:val="kk-KZ"/>
              </w:rPr>
            </w:pPr>
            <w:r w:rsidRPr="00A87FD4">
              <w:rPr>
                <w:szCs w:val="28"/>
                <w:lang w:val="kk-KZ"/>
              </w:rPr>
              <w:t xml:space="preserve">РДГ, РДГВ, "Трап" </w:t>
            </w:r>
            <w:r w:rsidRPr="00CB68D5">
              <w:rPr>
                <w:szCs w:val="28"/>
                <w:lang w:val="kk-KZ"/>
              </w:rPr>
              <w:t>және дәлдігі бойынша оларға тең өлшеу құралдары</w:t>
            </w:r>
          </w:p>
        </w:tc>
        <w:tc>
          <w:tcPr>
            <w:tcW w:w="1833" w:type="pct"/>
            <w:vMerge/>
            <w:vAlign w:val="center"/>
          </w:tcPr>
          <w:p w:rsidR="00C50406" w:rsidRPr="00A87FD4" w:rsidRDefault="00C50406" w:rsidP="00C50406">
            <w:pPr>
              <w:jc w:val="both"/>
              <w:rPr>
                <w:szCs w:val="28"/>
                <w:lang w:val="kk-KZ"/>
              </w:rPr>
            </w:pPr>
          </w:p>
        </w:tc>
      </w:tr>
      <w:tr w:rsidR="00C50406" w:rsidRPr="00CB68D5" w:rsidTr="008A6BB5">
        <w:trPr>
          <w:trHeight w:val="20"/>
        </w:trPr>
        <w:tc>
          <w:tcPr>
            <w:tcW w:w="1072" w:type="pct"/>
            <w:shd w:val="clear" w:color="auto" w:fill="FFFFFF"/>
          </w:tcPr>
          <w:p w:rsidR="00C50406" w:rsidRPr="0041346B" w:rsidRDefault="00C50406" w:rsidP="008A6BB5">
            <w:pPr>
              <w:shd w:val="clear" w:color="auto" w:fill="FFFFFF"/>
              <w:jc w:val="both"/>
              <w:textAlignment w:val="top"/>
              <w:rPr>
                <w:szCs w:val="28"/>
                <w:lang w:val="kk-KZ"/>
              </w:rPr>
            </w:pPr>
            <w:proofErr w:type="spellStart"/>
            <w:r>
              <w:rPr>
                <w:szCs w:val="28"/>
              </w:rPr>
              <w:t>Рулетк</w:t>
            </w:r>
            <w:proofErr w:type="spellEnd"/>
            <w:r>
              <w:rPr>
                <w:szCs w:val="28"/>
                <w:lang w:val="kk-KZ"/>
              </w:rPr>
              <w:t>алар мен</w:t>
            </w:r>
            <w:r>
              <w:rPr>
                <w:szCs w:val="28"/>
              </w:rPr>
              <w:t xml:space="preserve"> лент</w:t>
            </w:r>
            <w:r>
              <w:rPr>
                <w:szCs w:val="28"/>
                <w:lang w:val="kk-KZ"/>
              </w:rPr>
              <w:t>алар</w:t>
            </w:r>
          </w:p>
        </w:tc>
        <w:tc>
          <w:tcPr>
            <w:tcW w:w="2095" w:type="pct"/>
            <w:shd w:val="clear" w:color="auto" w:fill="FFFFFF"/>
          </w:tcPr>
          <w:p w:rsidR="00C50406" w:rsidRPr="00CB68D5" w:rsidRDefault="00C50406" w:rsidP="008A6BB5">
            <w:pPr>
              <w:shd w:val="clear" w:color="auto" w:fill="FFFFFF"/>
              <w:jc w:val="both"/>
              <w:textAlignment w:val="top"/>
              <w:rPr>
                <w:szCs w:val="28"/>
                <w:lang w:val="kk-KZ"/>
              </w:rPr>
            </w:pPr>
            <w:r w:rsidRPr="0041346B">
              <w:rPr>
                <w:szCs w:val="28"/>
                <w:lang w:val="kk-KZ"/>
              </w:rPr>
              <w:t xml:space="preserve">10, 20, 30, 50, </w:t>
            </w:r>
            <w:smartTag w:uri="urn:schemas-microsoft-com:office:smarttags" w:element="metricconverter">
              <w:smartTagPr>
                <w:attr w:name="ProductID" w:val="100 м"/>
              </w:smartTagPr>
              <w:r w:rsidRPr="0041346B">
                <w:rPr>
                  <w:szCs w:val="28"/>
                  <w:lang w:val="kk-KZ"/>
                </w:rPr>
                <w:t>100 м</w:t>
              </w:r>
            </w:smartTag>
            <w:r w:rsidRPr="0041346B">
              <w:rPr>
                <w:szCs w:val="28"/>
                <w:lang w:val="kk-KZ"/>
              </w:rPr>
              <w:t>.</w:t>
            </w:r>
            <w:r w:rsidRPr="00CB68D5">
              <w:rPr>
                <w:szCs w:val="28"/>
                <w:lang w:val="kk-KZ"/>
              </w:rPr>
              <w:t xml:space="preserve"> металл өлшеу</w:t>
            </w:r>
            <w:r>
              <w:rPr>
                <w:szCs w:val="28"/>
                <w:lang w:val="kk-KZ"/>
              </w:rPr>
              <w:t>іш</w:t>
            </w:r>
            <w:r w:rsidRPr="00CB68D5">
              <w:rPr>
                <w:szCs w:val="28"/>
                <w:lang w:val="kk-KZ"/>
              </w:rPr>
              <w:t xml:space="preserve"> рулеткалары.</w:t>
            </w:r>
            <w:r w:rsidRPr="0041346B">
              <w:rPr>
                <w:szCs w:val="28"/>
                <w:lang w:val="kk-KZ"/>
              </w:rPr>
              <w:t xml:space="preserve"> ЛЗ-20</w:t>
            </w:r>
            <w:r w:rsidRPr="00CB68D5">
              <w:rPr>
                <w:szCs w:val="28"/>
                <w:lang w:val="kk-KZ"/>
              </w:rPr>
              <w:t xml:space="preserve"> өлшеу</w:t>
            </w:r>
            <w:r>
              <w:rPr>
                <w:szCs w:val="28"/>
                <w:lang w:val="kk-KZ"/>
              </w:rPr>
              <w:t>іш</w:t>
            </w:r>
            <w:r w:rsidRPr="00CB68D5">
              <w:rPr>
                <w:szCs w:val="28"/>
                <w:lang w:val="kk-KZ"/>
              </w:rPr>
              <w:t xml:space="preserve"> ленталары</w:t>
            </w:r>
          </w:p>
        </w:tc>
        <w:tc>
          <w:tcPr>
            <w:tcW w:w="1833" w:type="pct"/>
            <w:shd w:val="clear" w:color="auto" w:fill="FFFFFF"/>
          </w:tcPr>
          <w:p w:rsidR="00C50406" w:rsidRPr="00CB68D5" w:rsidRDefault="00C50406" w:rsidP="00C50406">
            <w:pPr>
              <w:shd w:val="clear" w:color="auto" w:fill="FFFFFF"/>
              <w:jc w:val="both"/>
              <w:textAlignment w:val="top"/>
              <w:rPr>
                <w:szCs w:val="28"/>
                <w:lang w:val="kk-KZ"/>
              </w:rPr>
            </w:pPr>
            <w:r w:rsidRPr="00CB68D5">
              <w:rPr>
                <w:szCs w:val="28"/>
                <w:lang w:val="kk-KZ"/>
              </w:rPr>
              <w:t>Сызықтық өлшеулер</w:t>
            </w:r>
          </w:p>
        </w:tc>
      </w:tr>
    </w:tbl>
    <w:p w:rsidR="00C50406" w:rsidRDefault="00C50406" w:rsidP="00C50406">
      <w:pPr>
        <w:ind w:firstLine="851"/>
        <w:jc w:val="both"/>
        <w:rPr>
          <w:szCs w:val="28"/>
          <w:lang w:val="kk-KZ"/>
        </w:rPr>
      </w:pPr>
    </w:p>
    <w:p w:rsidR="00C50406" w:rsidRPr="00A87FD4" w:rsidRDefault="00C50406" w:rsidP="00C50406">
      <w:pPr>
        <w:ind w:firstLine="851"/>
        <w:jc w:val="both"/>
        <w:rPr>
          <w:szCs w:val="28"/>
          <w:lang w:val="kk-KZ"/>
        </w:rPr>
      </w:pPr>
      <w:r w:rsidRPr="00CB68D5">
        <w:rPr>
          <w:szCs w:val="28"/>
          <w:lang w:val="kk-KZ"/>
        </w:rPr>
        <w:t xml:space="preserve">Геодезиялық құралдарды метрологиялық аттестациялау </w:t>
      </w:r>
      <w:r w:rsidRPr="00ED3C1E">
        <w:rPr>
          <w:szCs w:val="28"/>
          <w:lang w:val="kk-KZ"/>
        </w:rPr>
        <w:t>(</w:t>
      </w:r>
      <w:r w:rsidRPr="00CB68D5">
        <w:rPr>
          <w:szCs w:val="28"/>
          <w:lang w:val="kk-KZ"/>
        </w:rPr>
        <w:t>құралдарды тексеру мен түзету</w:t>
      </w:r>
      <w:r w:rsidRPr="00ED3C1E">
        <w:rPr>
          <w:szCs w:val="28"/>
          <w:lang w:val="kk-KZ"/>
        </w:rPr>
        <w:t xml:space="preserve">) </w:t>
      </w:r>
      <w:r w:rsidRPr="00CB68D5">
        <w:rPr>
          <w:szCs w:val="28"/>
          <w:lang w:val="kk-KZ"/>
        </w:rPr>
        <w:t xml:space="preserve"> кезінде әр түрлі бақылау</w:t>
      </w:r>
      <w:r w:rsidRPr="00ED3C1E">
        <w:rPr>
          <w:szCs w:val="28"/>
          <w:lang w:val="kk-KZ"/>
        </w:rPr>
        <w:t>-</w:t>
      </w:r>
      <w:r w:rsidRPr="00CB68D5">
        <w:rPr>
          <w:szCs w:val="28"/>
          <w:lang w:val="kk-KZ"/>
        </w:rPr>
        <w:t>өлшеу қ құрал-жабдықтары мен тексеру жабдықтары қолданылады.</w:t>
      </w:r>
      <w:r w:rsidRPr="00ED3C1E">
        <w:rPr>
          <w:szCs w:val="28"/>
          <w:lang w:val="kk-KZ"/>
        </w:rPr>
        <w:t xml:space="preserve"> </w:t>
      </w:r>
      <w:r w:rsidRPr="00CB68D5">
        <w:rPr>
          <w:szCs w:val="28"/>
          <w:lang w:val="kk-KZ"/>
        </w:rPr>
        <w:t>Олардың әр алуандылығы геодезиялық техниканың құрылымдық күрделігімен, көптеген нормаланған метрологиялық сипаттамалармен, оларды жеткілікті сенімділікпен алу қажеттілігімен алдын ала анықталады.</w:t>
      </w:r>
      <w:r w:rsidRPr="00A87FD4">
        <w:rPr>
          <w:szCs w:val="28"/>
          <w:lang w:val="kk-KZ"/>
        </w:rPr>
        <w:t xml:space="preserve"> </w:t>
      </w:r>
      <w:r w:rsidRPr="00CB68D5">
        <w:rPr>
          <w:szCs w:val="28"/>
          <w:lang w:val="kk-KZ"/>
        </w:rPr>
        <w:t>Тексеру тәжірибесінде бақылау</w:t>
      </w:r>
      <w:r w:rsidRPr="00A87FD4">
        <w:rPr>
          <w:szCs w:val="28"/>
          <w:lang w:val="kk-KZ"/>
        </w:rPr>
        <w:t>-</w:t>
      </w:r>
      <w:r w:rsidRPr="00CB68D5">
        <w:rPr>
          <w:szCs w:val="28"/>
          <w:lang w:val="kk-KZ"/>
        </w:rPr>
        <w:t>өлшеу құрал-жабдықтарының екі тобын бөліп көрсетеді</w:t>
      </w:r>
      <w:r w:rsidRPr="00A87FD4">
        <w:rPr>
          <w:szCs w:val="28"/>
          <w:lang w:val="kk-KZ"/>
        </w:rPr>
        <w:t xml:space="preserve">: </w:t>
      </w:r>
      <w:r w:rsidRPr="00CB68D5">
        <w:rPr>
          <w:szCs w:val="28"/>
          <w:lang w:val="kk-KZ"/>
        </w:rPr>
        <w:t>жалпы техникалық және мамандандырылған</w:t>
      </w:r>
      <w:r w:rsidRPr="00A87FD4">
        <w:rPr>
          <w:szCs w:val="28"/>
          <w:lang w:val="kk-KZ"/>
        </w:rPr>
        <w:t>.</w:t>
      </w:r>
    </w:p>
    <w:p w:rsidR="00C50406" w:rsidRDefault="00C50406" w:rsidP="00C50406">
      <w:pPr>
        <w:ind w:firstLine="851"/>
        <w:jc w:val="both"/>
        <w:rPr>
          <w:szCs w:val="28"/>
          <w:lang w:val="kk-KZ"/>
        </w:rPr>
      </w:pPr>
      <w:r w:rsidRPr="00CB68D5">
        <w:rPr>
          <w:szCs w:val="28"/>
          <w:lang w:val="kk-KZ"/>
        </w:rPr>
        <w:t>Жалпы техникалық құралдар машина жасауда, аспап жасауда, энергетикада, транспортта және экономиканың басқа салаларында кеңінен қолданылады. Геодезиялық мақсаттағы мамандандырылған құралдар топографо-геодезиялық құралдардан тыс параметрлер мен мінездемелердің бақылауы үшін қызмет етеді.</w:t>
      </w:r>
      <w:r>
        <w:rPr>
          <w:szCs w:val="28"/>
          <w:lang w:val="kk-KZ"/>
        </w:rPr>
        <w:t xml:space="preserve"> (</w:t>
      </w:r>
      <w:r w:rsidRPr="00C50406">
        <w:rPr>
          <w:szCs w:val="28"/>
          <w:lang w:val="kk-KZ"/>
        </w:rPr>
        <w:t>с</w:t>
      </w:r>
      <w:r w:rsidRPr="00C50406">
        <w:rPr>
          <w:szCs w:val="28"/>
          <w:lang w:val="kk-KZ"/>
        </w:rPr>
        <w:t>урет)</w:t>
      </w:r>
      <w:r>
        <w:rPr>
          <w:szCs w:val="28"/>
          <w:lang w:val="kk-KZ"/>
        </w:rPr>
        <w:t>.</w:t>
      </w:r>
    </w:p>
    <w:p w:rsidR="00C50406" w:rsidRDefault="00C50406">
      <w:pPr>
        <w:spacing w:after="160" w:line="259" w:lineRule="auto"/>
        <w:rPr>
          <w:szCs w:val="28"/>
          <w:lang w:val="kk-KZ"/>
        </w:rPr>
      </w:pPr>
      <w:r>
        <w:rPr>
          <w:szCs w:val="28"/>
          <w:lang w:val="kk-KZ"/>
        </w:rPr>
        <w:br w:type="page"/>
      </w:r>
    </w:p>
    <w:p w:rsidR="00C50406" w:rsidRDefault="00C50406" w:rsidP="00C50406">
      <w:pPr>
        <w:ind w:firstLine="851"/>
        <w:jc w:val="both"/>
        <w:rPr>
          <w:szCs w:val="28"/>
          <w:lang w:val="kk-KZ"/>
        </w:rPr>
      </w:pPr>
      <w:r>
        <w:rPr>
          <w:noProof/>
          <w:szCs w:val="28"/>
        </w:rPr>
        <w:lastRenderedPageBreak/>
        <mc:AlternateContent>
          <mc:Choice Requires="wpg">
            <w:drawing>
              <wp:anchor distT="0" distB="0" distL="114300" distR="114300" simplePos="0" relativeHeight="251660288" behindDoc="0" locked="0" layoutInCell="1" allowOverlap="1">
                <wp:simplePos x="0" y="0"/>
                <wp:positionH relativeFrom="column">
                  <wp:posOffset>139065</wp:posOffset>
                </wp:positionH>
                <wp:positionV relativeFrom="paragraph">
                  <wp:posOffset>201930</wp:posOffset>
                </wp:positionV>
                <wp:extent cx="5547360" cy="5029200"/>
                <wp:effectExtent l="0" t="0" r="15240" b="19050"/>
                <wp:wrapNone/>
                <wp:docPr id="73" name="Группа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7360" cy="5029200"/>
                          <a:chOff x="2985" y="1973"/>
                          <a:chExt cx="6071" cy="6410"/>
                        </a:xfrm>
                      </wpg:grpSpPr>
                      <wpg:grpSp>
                        <wpg:cNvPr id="74" name="Group 75"/>
                        <wpg:cNvGrpSpPr>
                          <a:grpSpLocks/>
                        </wpg:cNvGrpSpPr>
                        <wpg:grpSpPr bwMode="auto">
                          <a:xfrm>
                            <a:off x="4397" y="2391"/>
                            <a:ext cx="2966" cy="282"/>
                            <a:chOff x="4397" y="2391"/>
                            <a:chExt cx="2966" cy="282"/>
                          </a:xfrm>
                        </wpg:grpSpPr>
                        <wps:wsp>
                          <wps:cNvPr id="75" name="Line 76"/>
                          <wps:cNvCnPr>
                            <a:cxnSpLocks noChangeShapeType="1"/>
                          </wps:cNvCnPr>
                          <wps:spPr bwMode="auto">
                            <a:xfrm>
                              <a:off x="5808" y="2391"/>
                              <a:ext cx="2" cy="13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Line 77"/>
                          <wps:cNvCnPr>
                            <a:cxnSpLocks noChangeShapeType="1"/>
                          </wps:cNvCnPr>
                          <wps:spPr bwMode="auto">
                            <a:xfrm>
                              <a:off x="4397" y="2531"/>
                              <a:ext cx="2964"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Line 78"/>
                          <wps:cNvCnPr>
                            <a:cxnSpLocks noChangeShapeType="1"/>
                          </wps:cNvCnPr>
                          <wps:spPr bwMode="auto">
                            <a:xfrm>
                              <a:off x="4397" y="2531"/>
                              <a:ext cx="1" cy="1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Line 79"/>
                          <wps:cNvCnPr>
                            <a:cxnSpLocks noChangeShapeType="1"/>
                          </wps:cNvCnPr>
                          <wps:spPr bwMode="auto">
                            <a:xfrm>
                              <a:off x="7361" y="2531"/>
                              <a:ext cx="2" cy="1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9" name="Group 80"/>
                        <wpg:cNvGrpSpPr>
                          <a:grpSpLocks/>
                        </wpg:cNvGrpSpPr>
                        <wpg:grpSpPr bwMode="auto">
                          <a:xfrm>
                            <a:off x="2985" y="1973"/>
                            <a:ext cx="6071" cy="6410"/>
                            <a:chOff x="2985" y="1973"/>
                            <a:chExt cx="6071" cy="6410"/>
                          </a:xfrm>
                        </wpg:grpSpPr>
                        <wpg:grpSp>
                          <wpg:cNvPr id="80" name="Group 81"/>
                          <wpg:cNvGrpSpPr>
                            <a:grpSpLocks/>
                          </wpg:cNvGrpSpPr>
                          <wpg:grpSpPr bwMode="auto">
                            <a:xfrm>
                              <a:off x="2985" y="1973"/>
                              <a:ext cx="6071" cy="6410"/>
                              <a:chOff x="2985" y="1973"/>
                              <a:chExt cx="6071" cy="6410"/>
                            </a:xfrm>
                          </wpg:grpSpPr>
                          <wpg:grpSp>
                            <wpg:cNvPr id="81" name="Group 82"/>
                            <wpg:cNvGrpSpPr>
                              <a:grpSpLocks/>
                            </wpg:cNvGrpSpPr>
                            <wpg:grpSpPr bwMode="auto">
                              <a:xfrm>
                                <a:off x="4397" y="3088"/>
                                <a:ext cx="2966" cy="281"/>
                                <a:chOff x="4397" y="3088"/>
                                <a:chExt cx="2966" cy="281"/>
                              </a:xfrm>
                            </wpg:grpSpPr>
                            <wps:wsp>
                              <wps:cNvPr id="82" name="Line 83"/>
                              <wps:cNvCnPr>
                                <a:cxnSpLocks noChangeShapeType="1"/>
                              </wps:cNvCnPr>
                              <wps:spPr bwMode="auto">
                                <a:xfrm>
                                  <a:off x="4397" y="3228"/>
                                  <a:ext cx="296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84"/>
                              <wps:cNvCnPr>
                                <a:cxnSpLocks noChangeShapeType="1"/>
                              </wps:cNvCnPr>
                              <wps:spPr bwMode="auto">
                                <a:xfrm>
                                  <a:off x="4397" y="3088"/>
                                  <a:ext cx="1" cy="1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85"/>
                              <wps:cNvCnPr>
                                <a:cxnSpLocks noChangeShapeType="1"/>
                              </wps:cNvCnPr>
                              <wps:spPr bwMode="auto">
                                <a:xfrm>
                                  <a:off x="7361" y="3088"/>
                                  <a:ext cx="2" cy="1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Line 86"/>
                              <wps:cNvCnPr>
                                <a:cxnSpLocks noChangeShapeType="1"/>
                              </wps:cNvCnPr>
                              <wps:spPr bwMode="auto">
                                <a:xfrm>
                                  <a:off x="5808" y="3228"/>
                                  <a:ext cx="1" cy="1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6" name="Group 87"/>
                            <wpg:cNvGrpSpPr>
                              <a:grpSpLocks/>
                            </wpg:cNvGrpSpPr>
                            <wpg:grpSpPr bwMode="auto">
                              <a:xfrm>
                                <a:off x="2985" y="1973"/>
                                <a:ext cx="6071" cy="6410"/>
                                <a:chOff x="2985" y="1973"/>
                                <a:chExt cx="6071" cy="6410"/>
                              </a:xfrm>
                            </wpg:grpSpPr>
                            <wps:wsp>
                              <wps:cNvPr id="87" name="Rectangle 88"/>
                              <wps:cNvSpPr>
                                <a:spLocks noChangeArrowheads="1"/>
                              </wps:cNvSpPr>
                              <wps:spPr bwMode="auto">
                                <a:xfrm>
                                  <a:off x="4397" y="1973"/>
                                  <a:ext cx="3106" cy="418"/>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jc w:val="center"/>
                                      <w:rPr>
                                        <w:sz w:val="24"/>
                                        <w:lang w:val="kk-KZ"/>
                                      </w:rPr>
                                    </w:pPr>
                                    <w:r w:rsidRPr="00C50406">
                                      <w:rPr>
                                        <w:sz w:val="24"/>
                                        <w:lang w:val="kk-KZ"/>
                                      </w:rPr>
                                      <w:t>Бақылау өлшеу құралдары</w:t>
                                    </w:r>
                                  </w:p>
                                </w:txbxContent>
                              </wps:txbx>
                              <wps:bodyPr rot="0" vert="horz" wrap="square" lIns="91440" tIns="45720" rIns="91440" bIns="45720" anchor="t" anchorCtr="0" upright="1">
                                <a:noAutofit/>
                              </wps:bodyPr>
                            </wps:wsp>
                            <wps:wsp>
                              <wps:cNvPr id="88" name="Rectangle 89"/>
                              <wps:cNvSpPr>
                                <a:spLocks noChangeArrowheads="1"/>
                              </wps:cNvSpPr>
                              <wps:spPr bwMode="auto">
                                <a:xfrm>
                                  <a:off x="6232" y="2670"/>
                                  <a:ext cx="2400" cy="421"/>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jc w:val="center"/>
                                      <w:rPr>
                                        <w:sz w:val="24"/>
                                        <w:lang w:val="kk-KZ"/>
                                      </w:rPr>
                                    </w:pPr>
                                    <w:r w:rsidRPr="00C50406">
                                      <w:rPr>
                                        <w:sz w:val="24"/>
                                        <w:lang w:val="kk-KZ"/>
                                      </w:rPr>
                                      <w:t>Мамандандырылған</w:t>
                                    </w:r>
                                  </w:p>
                                </w:txbxContent>
                              </wps:txbx>
                              <wps:bodyPr rot="0" vert="horz" wrap="square" lIns="91440" tIns="45720" rIns="91440" bIns="45720" anchor="t" anchorCtr="0" upright="1">
                                <a:noAutofit/>
                              </wps:bodyPr>
                            </wps:wsp>
                            <wps:wsp>
                              <wps:cNvPr id="89" name="Rectangle 90"/>
                              <wps:cNvSpPr>
                                <a:spLocks noChangeArrowheads="1"/>
                              </wps:cNvSpPr>
                              <wps:spPr bwMode="auto">
                                <a:xfrm>
                                  <a:off x="2985" y="2670"/>
                                  <a:ext cx="2400" cy="418"/>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jc w:val="center"/>
                                      <w:rPr>
                                        <w:sz w:val="24"/>
                                        <w:szCs w:val="28"/>
                                        <w:lang w:val="kk-KZ"/>
                                      </w:rPr>
                                    </w:pPr>
                                    <w:r w:rsidRPr="00C50406">
                                      <w:rPr>
                                        <w:sz w:val="24"/>
                                        <w:lang w:val="kk-KZ"/>
                                      </w:rPr>
                                      <w:t>Жалпы техникалық</w:t>
                                    </w:r>
                                  </w:p>
                                </w:txbxContent>
                              </wps:txbx>
                              <wps:bodyPr rot="0" vert="horz" wrap="square" lIns="91440" tIns="45720" rIns="91440" bIns="45720" anchor="t" anchorCtr="0" upright="1">
                                <a:noAutofit/>
                              </wps:bodyPr>
                            </wps:wsp>
                            <wpg:grpSp>
                              <wpg:cNvPr id="90" name="Group 91"/>
                              <wpg:cNvGrpSpPr>
                                <a:grpSpLocks/>
                              </wpg:cNvGrpSpPr>
                              <wpg:grpSpPr bwMode="auto">
                                <a:xfrm>
                                  <a:off x="5808" y="3506"/>
                                  <a:ext cx="3248" cy="977"/>
                                  <a:chOff x="5808" y="3646"/>
                                  <a:chExt cx="3669" cy="1255"/>
                                </a:xfrm>
                              </wpg:grpSpPr>
                              <wps:wsp>
                                <wps:cNvPr id="91" name="Rectangle 92"/>
                                <wps:cNvSpPr>
                                  <a:spLocks noChangeArrowheads="1"/>
                                </wps:cNvSpPr>
                                <wps:spPr bwMode="auto">
                                  <a:xfrm>
                                    <a:off x="5808" y="4482"/>
                                    <a:ext cx="3669" cy="419"/>
                                  </a:xfrm>
                                  <a:prstGeom prst="rect">
                                    <a:avLst/>
                                  </a:prstGeom>
                                  <a:solidFill>
                                    <a:srgbClr val="FFFFFF"/>
                                  </a:solidFill>
                                  <a:ln w="9525">
                                    <a:solidFill>
                                      <a:srgbClr val="000000"/>
                                    </a:solidFill>
                                    <a:miter lim="800000"/>
                                    <a:headEnd/>
                                    <a:tailEnd/>
                                  </a:ln>
                                </wps:spPr>
                                <wps:txbx>
                                  <w:txbxContent>
                                    <w:p w:rsidR="00C50406" w:rsidRPr="00C51516" w:rsidRDefault="00C50406" w:rsidP="00C50406">
                                      <w:pPr>
                                        <w:rPr>
                                          <w:lang w:val="kk-KZ"/>
                                        </w:rPr>
                                      </w:pPr>
                                      <w:r>
                                        <w:rPr>
                                          <w:szCs w:val="28"/>
                                          <w:lang w:val="kk-KZ"/>
                                        </w:rPr>
                                        <w:t xml:space="preserve"> </w:t>
                                      </w:r>
                                      <w:r w:rsidRPr="00C50406">
                                        <w:rPr>
                                          <w:sz w:val="24"/>
                                          <w:lang w:val="kk-KZ"/>
                                        </w:rPr>
                                        <w:t>Координаталық</w:t>
                                      </w:r>
                                      <w:r w:rsidRPr="00C51516">
                                        <w:rPr>
                                          <w:lang w:val="kk-KZ"/>
                                        </w:rPr>
                                        <w:t xml:space="preserve">              </w:t>
                                      </w:r>
                                      <w:r w:rsidRPr="00C50406">
                                        <w:rPr>
                                          <w:sz w:val="24"/>
                                          <w:lang w:val="kk-KZ"/>
                                        </w:rPr>
                                        <w:t>Метео</w:t>
                                      </w:r>
                                    </w:p>
                                  </w:txbxContent>
                                </wps:txbx>
                                <wps:bodyPr rot="0" vert="horz" wrap="square" lIns="91440" tIns="45720" rIns="91440" bIns="45720" anchor="t" anchorCtr="0" upright="1">
                                  <a:noAutofit/>
                                </wps:bodyPr>
                              </wps:wsp>
                              <wps:wsp>
                                <wps:cNvPr id="92" name="Rectangle 93"/>
                                <wps:cNvSpPr>
                                  <a:spLocks noChangeArrowheads="1"/>
                                </wps:cNvSpPr>
                                <wps:spPr bwMode="auto">
                                  <a:xfrm>
                                    <a:off x="5808" y="4064"/>
                                    <a:ext cx="3669" cy="419"/>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rPr>
                                          <w:sz w:val="24"/>
                                          <w:lang w:val="kk-KZ"/>
                                        </w:rPr>
                                      </w:pPr>
                                      <w:r w:rsidRPr="00C51516">
                                        <w:rPr>
                                          <w:lang w:val="kk-KZ"/>
                                        </w:rPr>
                                        <w:t xml:space="preserve">    </w:t>
                                      </w:r>
                                      <w:r w:rsidRPr="00C50406">
                                        <w:rPr>
                                          <w:sz w:val="24"/>
                                          <w:lang w:val="kk-KZ"/>
                                        </w:rPr>
                                        <w:t xml:space="preserve">Сызықтық                     </w:t>
                                      </w:r>
                                      <w:r w:rsidRPr="00C50406">
                                        <w:rPr>
                                          <w:sz w:val="24"/>
                                          <w:lang w:val="kk-KZ"/>
                                        </w:rPr>
                                        <w:t>ЭРӨ</w:t>
                                      </w:r>
                                    </w:p>
                                  </w:txbxContent>
                                </wps:txbx>
                                <wps:bodyPr rot="0" vert="horz" wrap="square" lIns="91440" tIns="45720" rIns="91440" bIns="45720" anchor="t" anchorCtr="0" upright="1">
                                  <a:noAutofit/>
                                </wps:bodyPr>
                              </wps:wsp>
                              <wps:wsp>
                                <wps:cNvPr id="93" name="Rectangle 94"/>
                                <wps:cNvSpPr>
                                  <a:spLocks noChangeArrowheads="1"/>
                                </wps:cNvSpPr>
                                <wps:spPr bwMode="auto">
                                  <a:xfrm>
                                    <a:off x="5808" y="3646"/>
                                    <a:ext cx="3669" cy="419"/>
                                  </a:xfrm>
                                  <a:prstGeom prst="rect">
                                    <a:avLst/>
                                  </a:prstGeom>
                                  <a:solidFill>
                                    <a:srgbClr val="FFFFFF"/>
                                  </a:solidFill>
                                  <a:ln w="9525">
                                    <a:solidFill>
                                      <a:srgbClr val="000000"/>
                                    </a:solidFill>
                                    <a:miter lim="800000"/>
                                    <a:headEnd/>
                                    <a:tailEnd/>
                                  </a:ln>
                                </wps:spPr>
                                <wps:txbx>
                                  <w:txbxContent>
                                    <w:p w:rsidR="00C50406" w:rsidRPr="00C51516" w:rsidRDefault="00C50406" w:rsidP="00C50406">
                                      <w:pPr>
                                        <w:rPr>
                                          <w:lang w:val="kk-KZ"/>
                                        </w:rPr>
                                      </w:pPr>
                                      <w:r>
                                        <w:rPr>
                                          <w:szCs w:val="28"/>
                                          <w:lang w:val="kk-KZ"/>
                                        </w:rPr>
                                        <w:t xml:space="preserve">    </w:t>
                                      </w:r>
                                      <w:r w:rsidRPr="00C50406">
                                        <w:rPr>
                                          <w:sz w:val="24"/>
                                          <w:lang w:val="kk-KZ"/>
                                        </w:rPr>
                                        <w:t xml:space="preserve">Бұрыштық </w:t>
                                      </w:r>
                                      <w:r w:rsidRPr="00C51516">
                                        <w:rPr>
                                          <w:lang w:val="kk-KZ"/>
                                        </w:rPr>
                                        <w:t xml:space="preserve">              </w:t>
                                      </w:r>
                                      <w:r w:rsidRPr="00C50406">
                                        <w:rPr>
                                          <w:sz w:val="24"/>
                                          <w:lang w:val="kk-KZ"/>
                                        </w:rPr>
                                        <w:t>Оптикалық</w:t>
                                      </w:r>
                                    </w:p>
                                  </w:txbxContent>
                                </wps:txbx>
                                <wps:bodyPr rot="0" vert="horz" wrap="square" lIns="91440" tIns="45720" rIns="91440" bIns="45720" anchor="t" anchorCtr="0" upright="1">
                                  <a:noAutofit/>
                                </wps:bodyPr>
                              </wps:wsp>
                              <wps:wsp>
                                <wps:cNvPr id="94" name="Line 95"/>
                                <wps:cNvCnPr>
                                  <a:cxnSpLocks noChangeShapeType="1"/>
                                </wps:cNvCnPr>
                                <wps:spPr bwMode="auto">
                                  <a:xfrm>
                                    <a:off x="7644" y="3646"/>
                                    <a:ext cx="1" cy="12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5" name="Group 96"/>
                              <wpg:cNvGrpSpPr>
                                <a:grpSpLocks/>
                              </wpg:cNvGrpSpPr>
                              <wpg:grpSpPr bwMode="auto">
                                <a:xfrm>
                                  <a:off x="5808" y="4621"/>
                                  <a:ext cx="3248" cy="977"/>
                                  <a:chOff x="5808" y="3646"/>
                                  <a:chExt cx="3669" cy="1255"/>
                                </a:xfrm>
                              </wpg:grpSpPr>
                              <wps:wsp>
                                <wps:cNvPr id="96" name="Rectangle 97"/>
                                <wps:cNvSpPr>
                                  <a:spLocks noChangeArrowheads="1"/>
                                </wps:cNvSpPr>
                                <wps:spPr bwMode="auto">
                                  <a:xfrm>
                                    <a:off x="5808" y="4482"/>
                                    <a:ext cx="3669" cy="419"/>
                                  </a:xfrm>
                                  <a:prstGeom prst="rect">
                                    <a:avLst/>
                                  </a:prstGeom>
                                  <a:solidFill>
                                    <a:srgbClr val="FFFFFF"/>
                                  </a:solidFill>
                                  <a:ln w="9525">
                                    <a:solidFill>
                                      <a:srgbClr val="000000"/>
                                    </a:solidFill>
                                    <a:miter lim="800000"/>
                                    <a:headEnd/>
                                    <a:tailEnd/>
                                  </a:ln>
                                </wps:spPr>
                                <wps:txbx>
                                  <w:txbxContent>
                                    <w:p w:rsidR="00C50406" w:rsidRPr="00C51516" w:rsidRDefault="00C50406" w:rsidP="00C50406">
                                      <w:pPr>
                                        <w:rPr>
                                          <w:lang w:val="kk-KZ"/>
                                        </w:rPr>
                                      </w:pPr>
                                      <w:r>
                                        <w:rPr>
                                          <w:szCs w:val="28"/>
                                          <w:lang w:val="kk-KZ"/>
                                        </w:rPr>
                                        <w:t xml:space="preserve">     </w:t>
                                      </w:r>
                                      <w:r w:rsidRPr="00C50406">
                                        <w:rPr>
                                          <w:sz w:val="24"/>
                                          <w:lang w:val="kk-KZ"/>
                                        </w:rPr>
                                        <w:t xml:space="preserve">Индикатор                   </w:t>
                                      </w:r>
                                      <w:r w:rsidRPr="00C50406">
                                        <w:rPr>
                                          <w:sz w:val="24"/>
                                          <w:lang w:val="kk-KZ"/>
                                        </w:rPr>
                                        <w:t>Стенд</w:t>
                                      </w:r>
                                    </w:p>
                                  </w:txbxContent>
                                </wps:txbx>
                                <wps:bodyPr rot="0" vert="horz" wrap="square" lIns="91440" tIns="45720" rIns="91440" bIns="45720" anchor="t" anchorCtr="0" upright="1">
                                  <a:noAutofit/>
                                </wps:bodyPr>
                              </wps:wsp>
                              <wps:wsp>
                                <wps:cNvPr id="97" name="Rectangle 98"/>
                                <wps:cNvSpPr>
                                  <a:spLocks noChangeArrowheads="1"/>
                                </wps:cNvSpPr>
                                <wps:spPr bwMode="auto">
                                  <a:xfrm>
                                    <a:off x="5808" y="4064"/>
                                    <a:ext cx="3669" cy="419"/>
                                  </a:xfrm>
                                  <a:prstGeom prst="rect">
                                    <a:avLst/>
                                  </a:prstGeom>
                                  <a:solidFill>
                                    <a:srgbClr val="FFFFFF"/>
                                  </a:solidFill>
                                  <a:ln w="9525">
                                    <a:solidFill>
                                      <a:srgbClr val="000000"/>
                                    </a:solidFill>
                                    <a:miter lim="800000"/>
                                    <a:headEnd/>
                                    <a:tailEnd/>
                                  </a:ln>
                                </wps:spPr>
                                <wps:txbx>
                                  <w:txbxContent>
                                    <w:p w:rsidR="00C50406" w:rsidRPr="00C51516" w:rsidRDefault="00C50406" w:rsidP="00C50406">
                                      <w:pPr>
                                        <w:rPr>
                                          <w:lang w:val="kk-KZ"/>
                                        </w:rPr>
                                      </w:pPr>
                                      <w:r w:rsidRPr="00C50406">
                                        <w:rPr>
                                          <w:sz w:val="24"/>
                                          <w:lang w:val="kk-KZ"/>
                                        </w:rPr>
                                        <w:t xml:space="preserve">         </w:t>
                                      </w:r>
                                      <w:r w:rsidRPr="00C50406">
                                        <w:rPr>
                                          <w:sz w:val="24"/>
                                          <w:lang w:val="kk-KZ"/>
                                        </w:rPr>
                                        <w:t xml:space="preserve">Құрал                    </w:t>
                                      </w:r>
                                      <w:r w:rsidRPr="00C50406">
                                        <w:rPr>
                                          <w:sz w:val="24"/>
                                          <w:lang w:val="kk-KZ"/>
                                        </w:rPr>
                                        <w:t>Қондырғы</w:t>
                                      </w:r>
                                    </w:p>
                                  </w:txbxContent>
                                </wps:txbx>
                                <wps:bodyPr rot="0" vert="horz" wrap="square" lIns="91440" tIns="45720" rIns="91440" bIns="45720" anchor="t" anchorCtr="0" upright="1">
                                  <a:noAutofit/>
                                </wps:bodyPr>
                              </wps:wsp>
                              <wps:wsp>
                                <wps:cNvPr id="98" name="Rectangle 99"/>
                                <wps:cNvSpPr>
                                  <a:spLocks noChangeArrowheads="1"/>
                                </wps:cNvSpPr>
                                <wps:spPr bwMode="auto">
                                  <a:xfrm>
                                    <a:off x="5808" y="3646"/>
                                    <a:ext cx="3669" cy="419"/>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rPr>
                                          <w:sz w:val="24"/>
                                          <w:lang w:val="kk-KZ"/>
                                        </w:rPr>
                                      </w:pPr>
                                      <w:r w:rsidRPr="00C50406">
                                        <w:rPr>
                                          <w:sz w:val="24"/>
                                          <w:lang w:val="kk-KZ"/>
                                        </w:rPr>
                                        <w:t xml:space="preserve">        </w:t>
                                      </w:r>
                                      <w:r w:rsidRPr="00C50406">
                                        <w:rPr>
                                          <w:sz w:val="22"/>
                                          <w:lang w:val="kk-KZ"/>
                                        </w:rPr>
                                        <w:t xml:space="preserve">Өлшем  </w:t>
                                      </w:r>
                                      <w:r w:rsidRPr="00C50406">
                                        <w:rPr>
                                          <w:sz w:val="24"/>
                                          <w:lang w:val="kk-KZ"/>
                                        </w:rPr>
                                        <w:t xml:space="preserve">              Түрлендіргіш</w:t>
                                      </w:r>
                                    </w:p>
                                  </w:txbxContent>
                                </wps:txbx>
                                <wps:bodyPr rot="0" vert="horz" wrap="square" lIns="91440" tIns="45720" rIns="91440" bIns="45720" anchor="t" anchorCtr="0" upright="1">
                                  <a:noAutofit/>
                                </wps:bodyPr>
                              </wps:wsp>
                              <wps:wsp>
                                <wps:cNvPr id="99" name="Line 100"/>
                                <wps:cNvCnPr>
                                  <a:cxnSpLocks noChangeShapeType="1"/>
                                </wps:cNvCnPr>
                                <wps:spPr bwMode="auto">
                                  <a:xfrm>
                                    <a:off x="7644" y="3646"/>
                                    <a:ext cx="1" cy="12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0" name="Group 101"/>
                              <wpg:cNvGrpSpPr>
                                <a:grpSpLocks/>
                              </wpg:cNvGrpSpPr>
                              <wpg:grpSpPr bwMode="auto">
                                <a:xfrm>
                                  <a:off x="5808" y="6851"/>
                                  <a:ext cx="3248" cy="701"/>
                                  <a:chOff x="5808" y="7826"/>
                                  <a:chExt cx="3669" cy="838"/>
                                </a:xfrm>
                              </wpg:grpSpPr>
                              <wps:wsp>
                                <wps:cNvPr id="101" name="Rectangle 102"/>
                                <wps:cNvSpPr>
                                  <a:spLocks noChangeArrowheads="1"/>
                                </wps:cNvSpPr>
                                <wps:spPr bwMode="auto">
                                  <a:xfrm>
                                    <a:off x="5808" y="7826"/>
                                    <a:ext cx="3669" cy="420"/>
                                  </a:xfrm>
                                  <a:prstGeom prst="rect">
                                    <a:avLst/>
                                  </a:prstGeom>
                                  <a:solidFill>
                                    <a:srgbClr val="FFFFFF"/>
                                  </a:solidFill>
                                  <a:ln w="9525">
                                    <a:solidFill>
                                      <a:srgbClr val="000000"/>
                                    </a:solidFill>
                                    <a:miter lim="800000"/>
                                    <a:headEnd/>
                                    <a:tailEnd/>
                                  </a:ln>
                                </wps:spPr>
                                <wps:txbx>
                                  <w:txbxContent>
                                    <w:p w:rsidR="00C50406" w:rsidRPr="00C51516" w:rsidRDefault="00C50406" w:rsidP="00C50406">
                                      <w:pPr>
                                        <w:rPr>
                                          <w:lang w:val="kk-KZ"/>
                                        </w:rPr>
                                      </w:pPr>
                                      <w:r w:rsidRPr="00C51516">
                                        <w:rPr>
                                          <w:lang w:val="kk-KZ"/>
                                        </w:rPr>
                                        <w:t xml:space="preserve">         </w:t>
                                      </w:r>
                                      <w:r w:rsidRPr="00C51516">
                                        <w:rPr>
                                          <w:lang w:val="kk-KZ"/>
                                        </w:rPr>
                                        <w:t xml:space="preserve">Сандық </w:t>
                                      </w:r>
                                      <w:r w:rsidRPr="00C51516">
                                        <w:rPr>
                                          <w:lang w:val="kk-KZ"/>
                                        </w:rPr>
                                        <w:t>белгісі бойынша</w:t>
                                      </w:r>
                                    </w:p>
                                  </w:txbxContent>
                                </wps:txbx>
                                <wps:bodyPr rot="0" vert="horz" wrap="square" lIns="91440" tIns="45720" rIns="91440" bIns="45720" anchor="t" anchorCtr="0" upright="1">
                                  <a:noAutofit/>
                                </wps:bodyPr>
                              </wps:wsp>
                              <wps:wsp>
                                <wps:cNvPr id="102" name="Rectangle 103"/>
                                <wps:cNvSpPr>
                                  <a:spLocks noChangeArrowheads="1"/>
                                </wps:cNvSpPr>
                                <wps:spPr bwMode="auto">
                                  <a:xfrm>
                                    <a:off x="5808" y="8244"/>
                                    <a:ext cx="3669" cy="420"/>
                                  </a:xfrm>
                                  <a:prstGeom prst="rect">
                                    <a:avLst/>
                                  </a:prstGeom>
                                  <a:solidFill>
                                    <a:srgbClr val="FFFFFF"/>
                                  </a:solidFill>
                                  <a:ln w="9525">
                                    <a:solidFill>
                                      <a:srgbClr val="000000"/>
                                    </a:solidFill>
                                    <a:miter lim="800000"/>
                                    <a:headEnd/>
                                    <a:tailEnd/>
                                  </a:ln>
                                </wps:spPr>
                                <wps:txbx>
                                  <w:txbxContent>
                                    <w:p w:rsidR="00C50406" w:rsidRPr="00C51516" w:rsidRDefault="00C50406" w:rsidP="00C50406">
                                      <w:pPr>
                                        <w:rPr>
                                          <w:lang w:val="kk-KZ"/>
                                        </w:rPr>
                                      </w:pPr>
                                      <w:r w:rsidRPr="00C51516">
                                        <w:rPr>
                                          <w:lang w:val="kk-KZ"/>
                                        </w:rPr>
                                        <w:t xml:space="preserve">         </w:t>
                                      </w:r>
                                      <w:r w:rsidRPr="00C51516">
                                        <w:rPr>
                                          <w:lang w:val="kk-KZ"/>
                                        </w:rPr>
                                        <w:t xml:space="preserve">Балама </w:t>
                                      </w:r>
                                      <w:r w:rsidRPr="00C51516">
                                        <w:rPr>
                                          <w:lang w:val="kk-KZ"/>
                                        </w:rPr>
                                        <w:t>белгісі бойынша</w:t>
                                      </w:r>
                                    </w:p>
                                  </w:txbxContent>
                                </wps:txbx>
                                <wps:bodyPr rot="0" vert="horz" wrap="square" lIns="91440" tIns="45720" rIns="91440" bIns="45720" anchor="t" anchorCtr="0" upright="1">
                                  <a:noAutofit/>
                                </wps:bodyPr>
                              </wps:wsp>
                            </wpg:grpSp>
                            <wpg:grpSp>
                              <wpg:cNvPr id="103" name="Group 104"/>
                              <wpg:cNvGrpSpPr>
                                <a:grpSpLocks/>
                              </wpg:cNvGrpSpPr>
                              <wpg:grpSpPr bwMode="auto">
                                <a:xfrm>
                                  <a:off x="5808" y="5736"/>
                                  <a:ext cx="3248" cy="975"/>
                                  <a:chOff x="5808" y="6154"/>
                                  <a:chExt cx="3248" cy="975"/>
                                </a:xfrm>
                              </wpg:grpSpPr>
                              <wpg:grpSp>
                                <wpg:cNvPr id="104" name="Group 105"/>
                                <wpg:cNvGrpSpPr>
                                  <a:grpSpLocks/>
                                </wpg:cNvGrpSpPr>
                                <wpg:grpSpPr bwMode="auto">
                                  <a:xfrm>
                                    <a:off x="5808" y="6154"/>
                                    <a:ext cx="3248" cy="975"/>
                                    <a:chOff x="5808" y="6154"/>
                                    <a:chExt cx="3248" cy="975"/>
                                  </a:xfrm>
                                </wpg:grpSpPr>
                                <wps:wsp>
                                  <wps:cNvPr id="105" name="Rectangle 106"/>
                                  <wps:cNvSpPr>
                                    <a:spLocks noChangeArrowheads="1"/>
                                  </wps:cNvSpPr>
                                  <wps:spPr bwMode="auto">
                                    <a:xfrm>
                                      <a:off x="5808" y="6572"/>
                                      <a:ext cx="3248" cy="557"/>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rPr>
                                            <w:sz w:val="24"/>
                                            <w:szCs w:val="24"/>
                                          </w:rPr>
                                        </w:pPr>
                                        <w:r>
                                          <w:rPr>
                                            <w:szCs w:val="28"/>
                                            <w:lang w:val="kk-KZ"/>
                                          </w:rPr>
                                          <w:t xml:space="preserve">      </w:t>
                                        </w:r>
                                        <w:r w:rsidRPr="00C50406">
                                          <w:rPr>
                                            <w:sz w:val="24"/>
                                            <w:lang w:val="kk-KZ"/>
                                          </w:rPr>
                                          <w:t>Оптико</w:t>
                                        </w:r>
                                        <w:r w:rsidRPr="00C50406">
                                          <w:rPr>
                                            <w:sz w:val="24"/>
                                          </w:rPr>
                                          <w:t xml:space="preserve"> –                 </w:t>
                                        </w:r>
                                        <w:proofErr w:type="spellStart"/>
                                        <w:r w:rsidRPr="00C50406">
                                          <w:rPr>
                                            <w:sz w:val="24"/>
                                            <w:szCs w:val="24"/>
                                          </w:rPr>
                                          <w:t>Интерферен</w:t>
                                        </w:r>
                                        <w:proofErr w:type="spellEnd"/>
                                        <w:r w:rsidRPr="00C50406">
                                          <w:rPr>
                                            <w:sz w:val="24"/>
                                            <w:szCs w:val="24"/>
                                          </w:rPr>
                                          <w:t xml:space="preserve"> - </w:t>
                                        </w:r>
                                      </w:p>
                                      <w:p w:rsidR="00C50406" w:rsidRPr="00C50406" w:rsidRDefault="00C50406" w:rsidP="00C50406">
                                        <w:pPr>
                                          <w:rPr>
                                            <w:sz w:val="24"/>
                                            <w:szCs w:val="24"/>
                                            <w:lang w:val="kk-KZ"/>
                                          </w:rPr>
                                        </w:pPr>
                                        <w:r w:rsidRPr="00C50406">
                                          <w:rPr>
                                            <w:sz w:val="24"/>
                                            <w:szCs w:val="24"/>
                                            <w:lang w:val="kk-KZ"/>
                                          </w:rPr>
                                          <w:t xml:space="preserve">   механикалық                 циондық</w:t>
                                        </w:r>
                                      </w:p>
                                    </w:txbxContent>
                                  </wps:txbx>
                                  <wps:bodyPr rot="0" vert="horz" wrap="square" lIns="91440" tIns="45720" rIns="91440" bIns="45720" anchor="t" anchorCtr="0" upright="1">
                                    <a:noAutofit/>
                                  </wps:bodyPr>
                                </wps:wsp>
                                <wps:wsp>
                                  <wps:cNvPr id="106" name="Rectangle 107"/>
                                  <wps:cNvSpPr>
                                    <a:spLocks noChangeArrowheads="1"/>
                                  </wps:cNvSpPr>
                                  <wps:spPr bwMode="auto">
                                    <a:xfrm>
                                      <a:off x="5808" y="6154"/>
                                      <a:ext cx="3248" cy="418"/>
                                    </a:xfrm>
                                    <a:prstGeom prst="rect">
                                      <a:avLst/>
                                    </a:prstGeom>
                                    <a:solidFill>
                                      <a:srgbClr val="FFFFFF"/>
                                    </a:solidFill>
                                    <a:ln w="9525">
                                      <a:solidFill>
                                        <a:srgbClr val="000000"/>
                                      </a:solidFill>
                                      <a:miter lim="800000"/>
                                      <a:headEnd/>
                                      <a:tailEnd/>
                                    </a:ln>
                                  </wps:spPr>
                                  <wps:txbx>
                                    <w:txbxContent>
                                      <w:p w:rsidR="00C50406" w:rsidRPr="00C51516" w:rsidRDefault="00C50406" w:rsidP="00C50406">
                                        <w:pPr>
                                          <w:jc w:val="center"/>
                                          <w:rPr>
                                            <w:lang w:val="kk-KZ"/>
                                          </w:rPr>
                                        </w:pPr>
                                        <w:r>
                                          <w:rPr>
                                            <w:lang w:val="kk-KZ"/>
                                          </w:rPr>
                                          <w:t xml:space="preserve">    </w:t>
                                        </w:r>
                                        <w:r w:rsidRPr="00C51516">
                                          <w:rPr>
                                            <w:lang w:val="kk-KZ"/>
                                          </w:rPr>
                                          <w:t xml:space="preserve">Механикалық         </w:t>
                                        </w:r>
                                        <w:r>
                                          <w:rPr>
                                            <w:lang w:val="kk-KZ"/>
                                          </w:rPr>
                                          <w:t xml:space="preserve">   </w:t>
                                        </w:r>
                                        <w:r w:rsidRPr="00C51516">
                                          <w:rPr>
                                            <w:lang w:val="kk-KZ"/>
                                          </w:rPr>
                                          <w:t>Электрондық</w:t>
                                        </w:r>
                                      </w:p>
                                    </w:txbxContent>
                                  </wps:txbx>
                                  <wps:bodyPr rot="0" vert="horz" wrap="square" lIns="91440" tIns="45720" rIns="91440" bIns="45720" anchor="t" anchorCtr="0" upright="1">
                                    <a:noAutofit/>
                                  </wps:bodyPr>
                                </wps:wsp>
                              </wpg:grpSp>
                              <wps:wsp>
                                <wps:cNvPr id="107" name="Line 108"/>
                                <wps:cNvCnPr>
                                  <a:cxnSpLocks noChangeShapeType="1"/>
                                </wps:cNvCnPr>
                                <wps:spPr bwMode="auto">
                                  <a:xfrm>
                                    <a:off x="7503" y="6154"/>
                                    <a:ext cx="1" cy="9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8" name="Group 109"/>
                              <wpg:cNvGrpSpPr>
                                <a:grpSpLocks/>
                              </wpg:cNvGrpSpPr>
                              <wpg:grpSpPr bwMode="auto">
                                <a:xfrm>
                                  <a:off x="5808" y="7687"/>
                                  <a:ext cx="2404" cy="696"/>
                                  <a:chOff x="5809" y="9220"/>
                                  <a:chExt cx="2964" cy="836"/>
                                </a:xfrm>
                              </wpg:grpSpPr>
                              <wps:wsp>
                                <wps:cNvPr id="109" name="Rectangle 110"/>
                                <wps:cNvSpPr>
                                  <a:spLocks noChangeArrowheads="1"/>
                                </wps:cNvSpPr>
                                <wps:spPr bwMode="auto">
                                  <a:xfrm>
                                    <a:off x="5809" y="9220"/>
                                    <a:ext cx="2964" cy="418"/>
                                  </a:xfrm>
                                  <a:prstGeom prst="rect">
                                    <a:avLst/>
                                  </a:prstGeom>
                                  <a:solidFill>
                                    <a:srgbClr val="FFFFFF"/>
                                  </a:solidFill>
                                  <a:ln w="9525">
                                    <a:solidFill>
                                      <a:srgbClr val="000000"/>
                                    </a:solidFill>
                                    <a:miter lim="800000"/>
                                    <a:headEnd/>
                                    <a:tailEnd/>
                                  </a:ln>
                                </wps:spPr>
                                <wps:txbx>
                                  <w:txbxContent>
                                    <w:p w:rsidR="00C50406" w:rsidRPr="00C51516" w:rsidRDefault="00C50406" w:rsidP="00C50406">
                                      <w:pPr>
                                        <w:rPr>
                                          <w:lang w:val="kk-KZ"/>
                                        </w:rPr>
                                      </w:pPr>
                                      <w:r w:rsidRPr="00C51516">
                                        <w:rPr>
                                          <w:lang w:val="kk-KZ"/>
                                        </w:rPr>
                                        <w:t xml:space="preserve">               </w:t>
                                      </w:r>
                                      <w:r w:rsidRPr="00C51516">
                                        <w:rPr>
                                          <w:lang w:val="kk-KZ"/>
                                        </w:rPr>
                                        <w:t>Бүлінетін</w:t>
                                      </w:r>
                                    </w:p>
                                  </w:txbxContent>
                                </wps:txbx>
                                <wps:bodyPr rot="0" vert="horz" wrap="square" lIns="91440" tIns="45720" rIns="91440" bIns="45720" anchor="t" anchorCtr="0" upright="1">
                                  <a:noAutofit/>
                                </wps:bodyPr>
                              </wps:wsp>
                              <wps:wsp>
                                <wps:cNvPr id="110" name="Rectangle 111"/>
                                <wps:cNvSpPr>
                                  <a:spLocks noChangeArrowheads="1"/>
                                </wps:cNvSpPr>
                                <wps:spPr bwMode="auto">
                                  <a:xfrm>
                                    <a:off x="5809" y="9638"/>
                                    <a:ext cx="2964" cy="418"/>
                                  </a:xfrm>
                                  <a:prstGeom prst="rect">
                                    <a:avLst/>
                                  </a:prstGeom>
                                  <a:solidFill>
                                    <a:srgbClr val="FFFFFF"/>
                                  </a:solidFill>
                                  <a:ln w="9525">
                                    <a:solidFill>
                                      <a:srgbClr val="000000"/>
                                    </a:solidFill>
                                    <a:miter lim="800000"/>
                                    <a:headEnd/>
                                    <a:tailEnd/>
                                  </a:ln>
                                </wps:spPr>
                                <wps:txbx>
                                  <w:txbxContent>
                                    <w:p w:rsidR="00C50406" w:rsidRPr="00C51516" w:rsidRDefault="00C50406" w:rsidP="00C50406">
                                      <w:pPr>
                                        <w:rPr>
                                          <w:lang w:val="kk-KZ"/>
                                        </w:rPr>
                                      </w:pPr>
                                      <w:r>
                                        <w:rPr>
                                          <w:szCs w:val="28"/>
                                          <w:lang w:val="kk-KZ"/>
                                        </w:rPr>
                                        <w:t xml:space="preserve">             </w:t>
                                      </w:r>
                                      <w:r w:rsidRPr="00C51516">
                                        <w:rPr>
                                          <w:lang w:val="kk-KZ"/>
                                        </w:rPr>
                                        <w:t>Бүлінбейтін</w:t>
                                      </w:r>
                                    </w:p>
                                  </w:txbxContent>
                                </wps:txbx>
                                <wps:bodyPr rot="0" vert="horz" wrap="square" lIns="91440" tIns="45720" rIns="91440" bIns="45720" anchor="t" anchorCtr="0" upright="1">
                                  <a:noAutofit/>
                                </wps:bodyPr>
                              </wps:wsp>
                            </wpg:grpSp>
                          </wpg:grpSp>
                        </wpg:grpSp>
                        <wpg:grpSp>
                          <wpg:cNvPr id="111" name="Group 112"/>
                          <wpg:cNvGrpSpPr>
                            <a:grpSpLocks/>
                          </wpg:cNvGrpSpPr>
                          <wpg:grpSpPr bwMode="auto">
                            <a:xfrm>
                              <a:off x="2985" y="3367"/>
                              <a:ext cx="2824" cy="4600"/>
                              <a:chOff x="2985" y="3367"/>
                              <a:chExt cx="2824" cy="4600"/>
                            </a:xfrm>
                          </wpg:grpSpPr>
                          <wps:wsp>
                            <wps:cNvPr id="112" name="Line 113"/>
                            <wps:cNvCnPr>
                              <a:cxnSpLocks noChangeShapeType="1"/>
                            </wps:cNvCnPr>
                            <wps:spPr bwMode="auto">
                              <a:xfrm>
                                <a:off x="2985" y="3367"/>
                                <a:ext cx="282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 name="Line 114"/>
                            <wps:cNvCnPr>
                              <a:cxnSpLocks noChangeShapeType="1"/>
                            </wps:cNvCnPr>
                            <wps:spPr bwMode="auto">
                              <a:xfrm>
                                <a:off x="2985" y="3367"/>
                                <a:ext cx="1" cy="45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 name="Line 115"/>
                            <wps:cNvCnPr>
                              <a:cxnSpLocks noChangeShapeType="1"/>
                            </wps:cNvCnPr>
                            <wps:spPr bwMode="auto">
                              <a:xfrm>
                                <a:off x="2985" y="6154"/>
                                <a:ext cx="282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 name="Line 116"/>
                            <wps:cNvCnPr>
                              <a:cxnSpLocks noChangeShapeType="1"/>
                            </wps:cNvCnPr>
                            <wps:spPr bwMode="auto">
                              <a:xfrm>
                                <a:off x="2985" y="5039"/>
                                <a:ext cx="282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 name="Line 117"/>
                            <wps:cNvCnPr>
                              <a:cxnSpLocks noChangeShapeType="1"/>
                            </wps:cNvCnPr>
                            <wps:spPr bwMode="auto">
                              <a:xfrm>
                                <a:off x="2985" y="3924"/>
                                <a:ext cx="2823"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Line 118"/>
                            <wps:cNvCnPr>
                              <a:cxnSpLocks noChangeShapeType="1"/>
                            </wps:cNvCnPr>
                            <wps:spPr bwMode="auto">
                              <a:xfrm>
                                <a:off x="2985" y="7130"/>
                                <a:ext cx="2823" cy="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Line 119"/>
                            <wps:cNvCnPr>
                              <a:cxnSpLocks noChangeShapeType="1"/>
                            </wps:cNvCnPr>
                            <wps:spPr bwMode="auto">
                              <a:xfrm>
                                <a:off x="2985" y="7966"/>
                                <a:ext cx="282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id="Группа 73" o:spid="_x0000_s1026" style="position:absolute;left:0;text-align:left;margin-left:10.95pt;margin-top:15.9pt;width:436.8pt;height:396pt;z-index:251660288" coordorigin="2985,1973" coordsize="6071,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">
                <v:group id="Group 75" o:spid="_x0000_s1027" style="position:absolute;left:4397;top:2391;width:2966;height:282" coordorigin="4397,2391" coordsize="296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line id="Line 76" o:spid="_x0000_s1028" style="position:absolute;visibility:visible;mso-wrap-style:square" from="5808,2391" to="5810,2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"/>
                  <v:line id="Line 77" o:spid="_x0000_s1029" style="position:absolute;visibility:visible;mso-wrap-style:square" from="4397,2531" to="7361,2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"/>
                  <v:line id="Line 78" o:spid="_x0000_s1030" style="position:absolute;visibility:visible;mso-wrap-style:square" from="4397,2531" to="4398,2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"/>
                  <v:line id="Line 79" o:spid="_x0000_s1031" style="position:absolute;visibility:visible;mso-wrap-style:square" from="7361,2531" to="7363,26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"/>
                </v:group>
                <v:group id="Group 80" o:spid="_x0000_s1032" style="position:absolute;left:2985;top:1973;width:6071;height:6410" coordorigin="2985,1973" coordsize="6071,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group id="Group 81" o:spid="_x0000_s1033" style="position:absolute;left:2985;top:1973;width:6071;height:6410" coordorigin="2985,1973" coordsize="6071,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">
                    <v:group id="Group 82" o:spid="_x0000_s1034" style="position:absolute;left:4397;top:3088;width:2966;height:281" coordorigin="4397,3088" coordsize="2966,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">
                      <v:line id="Line 83" o:spid="_x0000_s1035" style="position:absolute;visibility:visible;mso-wrap-style:square" from="4397,3228" to="7361,3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"/>
                      <v:line id="Line 84" o:spid="_x0000_s1036" style="position:absolute;visibility:visible;mso-wrap-style:square" from="4397,3088" to="4398,3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"/>
                      <v:line id="Line 85" o:spid="_x0000_s1037" style="position:absolute;visibility:visible;mso-wrap-style:square" from="7361,3088" to="7363,3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JgMxgAAANsAAAAPAAAAZHJzL2Rvd25yZXYueG1sRI9Ba8JA&#10;FITvgv9heYI33VhL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LBCYDMYAAADbAAAA&#10;DwAAAAAAAAAAAAAAAAAHAgAAZHJzL2Rvd25yZXYueG1sUEsFBgAAAAADAAMAtwAAAPoCAAAAAA==&#10;"/>
                      <v:line id="Line 86" o:spid="_x0000_s1038" style="position:absolute;visibility:visible;mso-wrap-style:square" from="5808,3228" to="5809,3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D2XxgAAANsAAAAPAAAAZHJzL2Rvd25yZXYueG1sRI9Ba8JA&#10;FITvgv9heYI33Vhp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Q1w9l8YAAADbAAAA&#10;DwAAAAAAAAAAAAAAAAAHAgAAZHJzL2Rvd25yZXYueG1sUEsFBgAAAAADAAMAtwAAAPoCAAAAAA==&#10;"/>
                    </v:group>
                    <v:group id="Group 87" o:spid="_x0000_s1039" style="position:absolute;left:2985;top:1973;width:6071;height:6410" coordorigin="2985,1973" coordsize="6071,6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rect id="Rectangle 88" o:spid="_x0000_s1040" style="position:absolute;left:4397;top:1973;width:3106;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">
                        <v:textbox>
                          <w:txbxContent>
                            <w:p w:rsidR="00C50406" w:rsidRPr="00C50406" w:rsidRDefault="00C50406" w:rsidP="00C50406">
                              <w:pPr>
                                <w:jc w:val="center"/>
                                <w:rPr>
                                  <w:sz w:val="24"/>
                                  <w:lang w:val="kk-KZ"/>
                                </w:rPr>
                              </w:pPr>
                              <w:r w:rsidRPr="00C50406">
                                <w:rPr>
                                  <w:sz w:val="24"/>
                                  <w:lang w:val="kk-KZ"/>
                                </w:rPr>
                                <w:t>Бақылау өлшеу құралдары</w:t>
                              </w:r>
                            </w:p>
                          </w:txbxContent>
                        </v:textbox>
                      </v:rect>
                      <v:rect id="Rectangle 89" o:spid="_x0000_s1041" style="position:absolute;left:6232;top:2670;width:2400;height: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">
                        <v:textbox>
                          <w:txbxContent>
                            <w:p w:rsidR="00C50406" w:rsidRPr="00C50406" w:rsidRDefault="00C50406" w:rsidP="00C50406">
                              <w:pPr>
                                <w:jc w:val="center"/>
                                <w:rPr>
                                  <w:sz w:val="24"/>
                                  <w:lang w:val="kk-KZ"/>
                                </w:rPr>
                              </w:pPr>
                              <w:r w:rsidRPr="00C50406">
                                <w:rPr>
                                  <w:sz w:val="24"/>
                                  <w:lang w:val="kk-KZ"/>
                                </w:rPr>
                                <w:t>Мамандандырылған</w:t>
                              </w:r>
                            </w:p>
                          </w:txbxContent>
                        </v:textbox>
                      </v:rect>
                      <v:rect id="Rectangle 90" o:spid="_x0000_s1042" style="position:absolute;left:2985;top:2670;width:2400;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">
                        <v:textbox>
                          <w:txbxContent>
                            <w:p w:rsidR="00C50406" w:rsidRPr="00C50406" w:rsidRDefault="00C50406" w:rsidP="00C50406">
                              <w:pPr>
                                <w:jc w:val="center"/>
                                <w:rPr>
                                  <w:sz w:val="24"/>
                                  <w:szCs w:val="28"/>
                                  <w:lang w:val="kk-KZ"/>
                                </w:rPr>
                              </w:pPr>
                              <w:r w:rsidRPr="00C50406">
                                <w:rPr>
                                  <w:sz w:val="24"/>
                                  <w:lang w:val="kk-KZ"/>
                                </w:rPr>
                                <w:t>Жалпы техникалық</w:t>
                              </w:r>
                            </w:p>
                          </w:txbxContent>
                        </v:textbox>
                      </v:rect>
                      <v:group id="Group 91" o:spid="_x0000_s1043" style="position:absolute;left:5808;top:3506;width:3248;height:977" coordorigin="5808,3646" coordsize="3669,1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rect id="Rectangle 92" o:spid="_x0000_s1044" style="position:absolute;left:5808;top:4482;width:3669;height: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">
                          <v:textbox>
                            <w:txbxContent>
                              <w:p w:rsidR="00C50406" w:rsidRPr="00C51516" w:rsidRDefault="00C50406" w:rsidP="00C50406">
                                <w:pPr>
                                  <w:rPr>
                                    <w:lang w:val="kk-KZ"/>
                                  </w:rPr>
                                </w:pPr>
                                <w:r>
                                  <w:rPr>
                                    <w:szCs w:val="28"/>
                                    <w:lang w:val="kk-KZ"/>
                                  </w:rPr>
                                  <w:t xml:space="preserve"> </w:t>
                                </w:r>
                                <w:r w:rsidRPr="00C50406">
                                  <w:rPr>
                                    <w:sz w:val="24"/>
                                    <w:lang w:val="kk-KZ"/>
                                  </w:rPr>
                                  <w:t>Координаталық</w:t>
                                </w:r>
                                <w:r w:rsidRPr="00C51516">
                                  <w:rPr>
                                    <w:lang w:val="kk-KZ"/>
                                  </w:rPr>
                                  <w:t xml:space="preserve">              </w:t>
                                </w:r>
                                <w:r w:rsidRPr="00C50406">
                                  <w:rPr>
                                    <w:sz w:val="24"/>
                                    <w:lang w:val="kk-KZ"/>
                                  </w:rPr>
                                  <w:t>Метео</w:t>
                                </w:r>
                              </w:p>
                            </w:txbxContent>
                          </v:textbox>
                        </v:rect>
                        <v:rect id="Rectangle 93" o:spid="_x0000_s1045" style="position:absolute;left:5808;top:4064;width:3669;height: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">
                          <v:textbox>
                            <w:txbxContent>
                              <w:p w:rsidR="00C50406" w:rsidRPr="00C50406" w:rsidRDefault="00C50406" w:rsidP="00C50406">
                                <w:pPr>
                                  <w:rPr>
                                    <w:sz w:val="24"/>
                                    <w:lang w:val="kk-KZ"/>
                                  </w:rPr>
                                </w:pPr>
                                <w:r w:rsidRPr="00C51516">
                                  <w:rPr>
                                    <w:lang w:val="kk-KZ"/>
                                  </w:rPr>
                                  <w:t xml:space="preserve">    </w:t>
                                </w:r>
                                <w:r w:rsidRPr="00C50406">
                                  <w:rPr>
                                    <w:sz w:val="24"/>
                                    <w:lang w:val="kk-KZ"/>
                                  </w:rPr>
                                  <w:t xml:space="preserve">Сызықтық                     </w:t>
                                </w:r>
                                <w:r w:rsidRPr="00C50406">
                                  <w:rPr>
                                    <w:sz w:val="24"/>
                                    <w:lang w:val="kk-KZ"/>
                                  </w:rPr>
                                  <w:t>ЭРӨ</w:t>
                                </w:r>
                              </w:p>
                            </w:txbxContent>
                          </v:textbox>
                        </v:rect>
                        <v:rect id="Rectangle 94" o:spid="_x0000_s1046" style="position:absolute;left:5808;top:3646;width:3669;height: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">
                          <v:textbox>
                            <w:txbxContent>
                              <w:p w:rsidR="00C50406" w:rsidRPr="00C51516" w:rsidRDefault="00C50406" w:rsidP="00C50406">
                                <w:pPr>
                                  <w:rPr>
                                    <w:lang w:val="kk-KZ"/>
                                  </w:rPr>
                                </w:pPr>
                                <w:r>
                                  <w:rPr>
                                    <w:szCs w:val="28"/>
                                    <w:lang w:val="kk-KZ"/>
                                  </w:rPr>
                                  <w:t xml:space="preserve">    </w:t>
                                </w:r>
                                <w:r w:rsidRPr="00C50406">
                                  <w:rPr>
                                    <w:sz w:val="24"/>
                                    <w:lang w:val="kk-KZ"/>
                                  </w:rPr>
                                  <w:t xml:space="preserve">Бұрыштық </w:t>
                                </w:r>
                                <w:r w:rsidRPr="00C51516">
                                  <w:rPr>
                                    <w:lang w:val="kk-KZ"/>
                                  </w:rPr>
                                  <w:t xml:space="preserve">              </w:t>
                                </w:r>
                                <w:r w:rsidRPr="00C50406">
                                  <w:rPr>
                                    <w:sz w:val="24"/>
                                    <w:lang w:val="kk-KZ"/>
                                  </w:rPr>
                                  <w:t>Оптикалық</w:t>
                                </w:r>
                              </w:p>
                            </w:txbxContent>
                          </v:textbox>
                        </v:rect>
                        <v:line id="Line 95" o:spid="_x0000_s1047" style="position:absolute;visibility:visible;mso-wrap-style:square" from="7644,3646" to="7645,4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"/>
                      </v:group>
                      <v:group id="Group 96" o:spid="_x0000_s1048" style="position:absolute;left:5808;top:4621;width:3248;height:977" coordorigin="5808,3646" coordsize="3669,1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">
                        <v:rect id="Rectangle 97" o:spid="_x0000_s1049" style="position:absolute;left:5808;top:4482;width:3669;height: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">
                          <v:textbox>
                            <w:txbxContent>
                              <w:p w:rsidR="00C50406" w:rsidRPr="00C51516" w:rsidRDefault="00C50406" w:rsidP="00C50406">
                                <w:pPr>
                                  <w:rPr>
                                    <w:lang w:val="kk-KZ"/>
                                  </w:rPr>
                                </w:pPr>
                                <w:r>
                                  <w:rPr>
                                    <w:szCs w:val="28"/>
                                    <w:lang w:val="kk-KZ"/>
                                  </w:rPr>
                                  <w:t xml:space="preserve">     </w:t>
                                </w:r>
                                <w:r w:rsidRPr="00C50406">
                                  <w:rPr>
                                    <w:sz w:val="24"/>
                                    <w:lang w:val="kk-KZ"/>
                                  </w:rPr>
                                  <w:t xml:space="preserve">Индикатор                   </w:t>
                                </w:r>
                                <w:r w:rsidRPr="00C50406">
                                  <w:rPr>
                                    <w:sz w:val="24"/>
                                    <w:lang w:val="kk-KZ"/>
                                  </w:rPr>
                                  <w:t>Стенд</w:t>
                                </w:r>
                              </w:p>
                            </w:txbxContent>
                          </v:textbox>
                        </v:rect>
                        <v:rect id="Rectangle 98" o:spid="_x0000_s1050" style="position:absolute;left:5808;top:4064;width:3669;height: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">
                          <v:textbox>
                            <w:txbxContent>
                              <w:p w:rsidR="00C50406" w:rsidRPr="00C51516" w:rsidRDefault="00C50406" w:rsidP="00C50406">
                                <w:pPr>
                                  <w:rPr>
                                    <w:lang w:val="kk-KZ"/>
                                  </w:rPr>
                                </w:pPr>
                                <w:r w:rsidRPr="00C50406">
                                  <w:rPr>
                                    <w:sz w:val="24"/>
                                    <w:lang w:val="kk-KZ"/>
                                  </w:rPr>
                                  <w:t xml:space="preserve">         </w:t>
                                </w:r>
                                <w:r w:rsidRPr="00C50406">
                                  <w:rPr>
                                    <w:sz w:val="24"/>
                                    <w:lang w:val="kk-KZ"/>
                                  </w:rPr>
                                  <w:t xml:space="preserve">Құрал                    </w:t>
                                </w:r>
                                <w:r w:rsidRPr="00C50406">
                                  <w:rPr>
                                    <w:sz w:val="24"/>
                                    <w:lang w:val="kk-KZ"/>
                                  </w:rPr>
                                  <w:t>Қондырғы</w:t>
                                </w:r>
                              </w:p>
                            </w:txbxContent>
                          </v:textbox>
                        </v:rect>
                        <v:rect id="Rectangle 99" o:spid="_x0000_s1051" style="position:absolute;left:5808;top:3646;width:3669;height: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">
                          <v:textbox>
                            <w:txbxContent>
                              <w:p w:rsidR="00C50406" w:rsidRPr="00C50406" w:rsidRDefault="00C50406" w:rsidP="00C50406">
                                <w:pPr>
                                  <w:rPr>
                                    <w:sz w:val="24"/>
                                    <w:lang w:val="kk-KZ"/>
                                  </w:rPr>
                                </w:pPr>
                                <w:r w:rsidRPr="00C50406">
                                  <w:rPr>
                                    <w:sz w:val="24"/>
                                    <w:lang w:val="kk-KZ"/>
                                  </w:rPr>
                                  <w:t xml:space="preserve">        </w:t>
                                </w:r>
                                <w:r w:rsidRPr="00C50406">
                                  <w:rPr>
                                    <w:sz w:val="22"/>
                                    <w:lang w:val="kk-KZ"/>
                                  </w:rPr>
                                  <w:t xml:space="preserve">Өлшем  </w:t>
                                </w:r>
                                <w:r w:rsidRPr="00C50406">
                                  <w:rPr>
                                    <w:sz w:val="24"/>
                                    <w:lang w:val="kk-KZ"/>
                                  </w:rPr>
                                  <w:t xml:space="preserve">              Түрлендіргіш</w:t>
                                </w:r>
                              </w:p>
                            </w:txbxContent>
                          </v:textbox>
                        </v:rect>
                        <v:line id="Line 100" o:spid="_x0000_s1052" style="position:absolute;visibility:visible;mso-wrap-style:square" from="7644,3646" to="7645,4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"/>
                      </v:group>
                      <v:group id="Group 101" o:spid="_x0000_s1053" style="position:absolute;left:5808;top:6851;width:3248;height:701" coordorigin="5808,7826" coordsize="3669,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rect id="Rectangle 102" o:spid="_x0000_s1054" style="position:absolute;left:5808;top:7826;width:3669;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">
                          <v:textbox>
                            <w:txbxContent>
                              <w:p w:rsidR="00C50406" w:rsidRPr="00C51516" w:rsidRDefault="00C50406" w:rsidP="00C50406">
                                <w:pPr>
                                  <w:rPr>
                                    <w:lang w:val="kk-KZ"/>
                                  </w:rPr>
                                </w:pPr>
                                <w:r w:rsidRPr="00C51516">
                                  <w:rPr>
                                    <w:lang w:val="kk-KZ"/>
                                  </w:rPr>
                                  <w:t xml:space="preserve">         </w:t>
                                </w:r>
                                <w:r w:rsidRPr="00C51516">
                                  <w:rPr>
                                    <w:lang w:val="kk-KZ"/>
                                  </w:rPr>
                                  <w:t xml:space="preserve">Сандық </w:t>
                                </w:r>
                                <w:r w:rsidRPr="00C51516">
                                  <w:rPr>
                                    <w:lang w:val="kk-KZ"/>
                                  </w:rPr>
                                  <w:t>белгісі бойынша</w:t>
                                </w:r>
                              </w:p>
                            </w:txbxContent>
                          </v:textbox>
                        </v:rect>
                        <v:rect id="Rectangle 103" o:spid="_x0000_s1055" style="position:absolute;left:5808;top:8244;width:3669;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">
                          <v:textbox>
                            <w:txbxContent>
                              <w:p w:rsidR="00C50406" w:rsidRPr="00C51516" w:rsidRDefault="00C50406" w:rsidP="00C50406">
                                <w:pPr>
                                  <w:rPr>
                                    <w:lang w:val="kk-KZ"/>
                                  </w:rPr>
                                </w:pPr>
                                <w:r w:rsidRPr="00C51516">
                                  <w:rPr>
                                    <w:lang w:val="kk-KZ"/>
                                  </w:rPr>
                                  <w:t xml:space="preserve">         </w:t>
                                </w:r>
                                <w:r w:rsidRPr="00C51516">
                                  <w:rPr>
                                    <w:lang w:val="kk-KZ"/>
                                  </w:rPr>
                                  <w:t xml:space="preserve">Балама </w:t>
                                </w:r>
                                <w:r w:rsidRPr="00C51516">
                                  <w:rPr>
                                    <w:lang w:val="kk-KZ"/>
                                  </w:rPr>
                                  <w:t>белгісі бойынша</w:t>
                                </w:r>
                              </w:p>
                            </w:txbxContent>
                          </v:textbox>
                        </v:rect>
                      </v:group>
                      <v:group id="Group 104" o:spid="_x0000_s1056" style="position:absolute;left:5808;top:5736;width:3248;height:975" coordorigin="5808,6154" coordsize="3248,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">
                        <v:group id="Group 105" o:spid="_x0000_s1057" style="position:absolute;left:5808;top:6154;width:3248;height:975" coordorigin="5808,6154" coordsize="3248,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rect id="Rectangle 106" o:spid="_x0000_s1058" style="position:absolute;left:5808;top:6572;width:3248;height: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">
                            <v:textbox>
                              <w:txbxContent>
                                <w:p w:rsidR="00C50406" w:rsidRPr="00C50406" w:rsidRDefault="00C50406" w:rsidP="00C50406">
                                  <w:pPr>
                                    <w:rPr>
                                      <w:sz w:val="24"/>
                                      <w:szCs w:val="24"/>
                                    </w:rPr>
                                  </w:pPr>
                                  <w:r>
                                    <w:rPr>
                                      <w:szCs w:val="28"/>
                                      <w:lang w:val="kk-KZ"/>
                                    </w:rPr>
                                    <w:t xml:space="preserve">      </w:t>
                                  </w:r>
                                  <w:r w:rsidRPr="00C50406">
                                    <w:rPr>
                                      <w:sz w:val="24"/>
                                      <w:lang w:val="kk-KZ"/>
                                    </w:rPr>
                                    <w:t>Оптико</w:t>
                                  </w:r>
                                  <w:r w:rsidRPr="00C50406">
                                    <w:rPr>
                                      <w:sz w:val="24"/>
                                    </w:rPr>
                                    <w:t xml:space="preserve"> –                 </w:t>
                                  </w:r>
                                  <w:proofErr w:type="spellStart"/>
                                  <w:r w:rsidRPr="00C50406">
                                    <w:rPr>
                                      <w:sz w:val="24"/>
                                      <w:szCs w:val="24"/>
                                    </w:rPr>
                                    <w:t>Интерферен</w:t>
                                  </w:r>
                                  <w:proofErr w:type="spellEnd"/>
                                  <w:r w:rsidRPr="00C50406">
                                    <w:rPr>
                                      <w:sz w:val="24"/>
                                      <w:szCs w:val="24"/>
                                    </w:rPr>
                                    <w:t xml:space="preserve"> - </w:t>
                                  </w:r>
                                </w:p>
                                <w:p w:rsidR="00C50406" w:rsidRPr="00C50406" w:rsidRDefault="00C50406" w:rsidP="00C50406">
                                  <w:pPr>
                                    <w:rPr>
                                      <w:sz w:val="24"/>
                                      <w:szCs w:val="24"/>
                                      <w:lang w:val="kk-KZ"/>
                                    </w:rPr>
                                  </w:pPr>
                                  <w:r w:rsidRPr="00C50406">
                                    <w:rPr>
                                      <w:sz w:val="24"/>
                                      <w:szCs w:val="24"/>
                                      <w:lang w:val="kk-KZ"/>
                                    </w:rPr>
                                    <w:t xml:space="preserve">   механикалық                 циондық</w:t>
                                  </w:r>
                                </w:p>
                              </w:txbxContent>
                            </v:textbox>
                          </v:rect>
                          <v:rect id="Rectangle 107" o:spid="_x0000_s1059" style="position:absolute;left:5808;top:6154;width:3248;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">
                            <v:textbox>
                              <w:txbxContent>
                                <w:p w:rsidR="00C50406" w:rsidRPr="00C51516" w:rsidRDefault="00C50406" w:rsidP="00C50406">
                                  <w:pPr>
                                    <w:jc w:val="center"/>
                                    <w:rPr>
                                      <w:lang w:val="kk-KZ"/>
                                    </w:rPr>
                                  </w:pPr>
                                  <w:r>
                                    <w:rPr>
                                      <w:lang w:val="kk-KZ"/>
                                    </w:rPr>
                                    <w:t xml:space="preserve">    </w:t>
                                  </w:r>
                                  <w:r w:rsidRPr="00C51516">
                                    <w:rPr>
                                      <w:lang w:val="kk-KZ"/>
                                    </w:rPr>
                                    <w:t xml:space="preserve">Механикалық         </w:t>
                                  </w:r>
                                  <w:r>
                                    <w:rPr>
                                      <w:lang w:val="kk-KZ"/>
                                    </w:rPr>
                                    <w:t xml:space="preserve">   </w:t>
                                  </w:r>
                                  <w:r w:rsidRPr="00C51516">
                                    <w:rPr>
                                      <w:lang w:val="kk-KZ"/>
                                    </w:rPr>
                                    <w:t>Электрондық</w:t>
                                  </w:r>
                                </w:p>
                              </w:txbxContent>
                            </v:textbox>
                          </v:rect>
                        </v:group>
                        <v:line id="Line 108" o:spid="_x0000_s1060" style="position:absolute;visibility:visible;mso-wrap-style:square" from="7503,6154" to="7504,71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"/>
                      </v:group>
                      <v:group id="Group 109" o:spid="_x0000_s1061" style="position:absolute;left:5808;top:7687;width:2404;height:696" coordorigin="5809,9220" coordsize="2964,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rect id="Rectangle 110" o:spid="_x0000_s1062" style="position:absolute;left:5809;top:9220;width:2964;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">
                          <v:textbox>
                            <w:txbxContent>
                              <w:p w:rsidR="00C50406" w:rsidRPr="00C51516" w:rsidRDefault="00C50406" w:rsidP="00C50406">
                                <w:pPr>
                                  <w:rPr>
                                    <w:lang w:val="kk-KZ"/>
                                  </w:rPr>
                                </w:pPr>
                                <w:r w:rsidRPr="00C51516">
                                  <w:rPr>
                                    <w:lang w:val="kk-KZ"/>
                                  </w:rPr>
                                  <w:t xml:space="preserve">               </w:t>
                                </w:r>
                                <w:r w:rsidRPr="00C51516">
                                  <w:rPr>
                                    <w:lang w:val="kk-KZ"/>
                                  </w:rPr>
                                  <w:t>Бүлінетін</w:t>
                                </w:r>
                              </w:p>
                            </w:txbxContent>
                          </v:textbox>
                        </v:rect>
                        <v:rect id="Rectangle 111" o:spid="_x0000_s1063" style="position:absolute;left:5809;top:9638;width:2964;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">
                          <v:textbox>
                            <w:txbxContent>
                              <w:p w:rsidR="00C50406" w:rsidRPr="00C51516" w:rsidRDefault="00C50406" w:rsidP="00C50406">
                                <w:pPr>
                                  <w:rPr>
                                    <w:lang w:val="kk-KZ"/>
                                  </w:rPr>
                                </w:pPr>
                                <w:r>
                                  <w:rPr>
                                    <w:szCs w:val="28"/>
                                    <w:lang w:val="kk-KZ"/>
                                  </w:rPr>
                                  <w:t xml:space="preserve">             </w:t>
                                </w:r>
                                <w:r w:rsidRPr="00C51516">
                                  <w:rPr>
                                    <w:lang w:val="kk-KZ"/>
                                  </w:rPr>
                                  <w:t>Бүлінбейтін</w:t>
                                </w:r>
                              </w:p>
                            </w:txbxContent>
                          </v:textbox>
                        </v:rect>
                      </v:group>
                    </v:group>
                  </v:group>
                  <v:group id="Group 112" o:spid="_x0000_s1064" style="position:absolute;left:2985;top:3367;width:2824;height:4600" coordorigin="2985,3367" coordsize="2824,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">
                    <v:line id="Line 113" o:spid="_x0000_s1065" style="position:absolute;visibility:visible;mso-wrap-style:square" from="2985,3367" to="5808,33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"/>
                    <v:line id="Line 114" o:spid="_x0000_s1066" style="position:absolute;visibility:visible;mso-wrap-style:square" from="2985,3367" to="2986,79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"/>
                    <v:line id="Line 115" o:spid="_x0000_s1067" style="position:absolute;visibility:visible;mso-wrap-style:square" from="2985,6154" to="5808,6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"/>
                    <v:line id="Line 116" o:spid="_x0000_s1068" style="position:absolute;visibility:visible;mso-wrap-style:square" from="2985,5039" to="5808,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"/>
                    <v:line id="Line 117" o:spid="_x0000_s1069" style="position:absolute;visibility:visible;mso-wrap-style:square" from="2985,3924" to="5808,39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"/>
                    <v:line id="Line 118" o:spid="_x0000_s1070" style="position:absolute;visibility:visible;mso-wrap-style:square" from="2985,7130" to="5808,7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"/>
                    <v:line id="Line 119" o:spid="_x0000_s1071" style="position:absolute;visibility:visible;mso-wrap-style:square" from="2985,7966" to="5809,7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"/>
                  </v:group>
                </v:group>
              </v:group>
            </w:pict>
          </mc:Fallback>
        </mc:AlternateContent>
      </w:r>
    </w:p>
    <w:p w:rsidR="00C50406" w:rsidRDefault="00C50406" w:rsidP="00C50406">
      <w:pPr>
        <w:ind w:firstLine="851"/>
        <w:jc w:val="center"/>
        <w:rPr>
          <w:szCs w:val="28"/>
          <w:lang w:val="kk-KZ"/>
        </w:rPr>
      </w:pPr>
    </w:p>
    <w:p w:rsidR="00C50406" w:rsidRPr="009328E0" w:rsidRDefault="00C50406" w:rsidP="00C50406">
      <w:pPr>
        <w:rPr>
          <w:szCs w:val="28"/>
          <w:lang w:val="kk-KZ"/>
        </w:rPr>
      </w:pPr>
    </w:p>
    <w:p w:rsidR="00C50406" w:rsidRPr="009328E0" w:rsidRDefault="00C50406" w:rsidP="00C50406">
      <w:pPr>
        <w:rPr>
          <w:szCs w:val="28"/>
          <w:lang w:val="kk-KZ"/>
        </w:rPr>
      </w:pPr>
    </w:p>
    <w:p w:rsidR="00C50406" w:rsidRPr="009328E0" w:rsidRDefault="00C50406" w:rsidP="00C50406">
      <w:pPr>
        <w:rPr>
          <w:szCs w:val="28"/>
          <w:lang w:val="kk-KZ"/>
        </w:rPr>
      </w:pPr>
    </w:p>
    <w:p w:rsidR="00C50406" w:rsidRPr="009328E0" w:rsidRDefault="00C50406" w:rsidP="00C50406">
      <w:pPr>
        <w:rPr>
          <w:szCs w:val="28"/>
          <w:lang w:val="kk-KZ"/>
        </w:rPr>
      </w:pPr>
    </w:p>
    <w:p w:rsidR="00C50406" w:rsidRPr="009328E0" w:rsidRDefault="00C50406" w:rsidP="00C50406">
      <w:pPr>
        <w:rPr>
          <w:szCs w:val="28"/>
          <w:lang w:val="kk-KZ"/>
        </w:rPr>
      </w:pPr>
    </w:p>
    <w:p w:rsidR="00C50406" w:rsidRDefault="00C50406" w:rsidP="00C50406">
      <w:pPr>
        <w:rPr>
          <w:sz w:val="4"/>
          <w:szCs w:val="4"/>
          <w:lang w:val="kk-KZ"/>
        </w:rPr>
      </w:pPr>
      <w:r>
        <w:rPr>
          <w:szCs w:val="28"/>
          <w:lang w:val="kk-KZ"/>
        </w:rPr>
        <w:t xml:space="preserve">            </w:t>
      </w:r>
    </w:p>
    <w:p w:rsidR="00C50406" w:rsidRDefault="00C50406" w:rsidP="00C50406">
      <w:pPr>
        <w:rPr>
          <w:sz w:val="4"/>
          <w:szCs w:val="4"/>
          <w:lang w:val="kk-KZ"/>
        </w:rPr>
      </w:pPr>
    </w:p>
    <w:p w:rsidR="00C50406" w:rsidRPr="00A941DB" w:rsidRDefault="00C50406" w:rsidP="00C50406">
      <w:pPr>
        <w:rPr>
          <w:i/>
          <w:lang w:val="kk-KZ"/>
        </w:rPr>
      </w:pPr>
      <w:r>
        <w:rPr>
          <w:sz w:val="4"/>
          <w:szCs w:val="4"/>
          <w:lang w:val="kk-KZ"/>
        </w:rPr>
        <w:t xml:space="preserve">                                                                              </w:t>
      </w:r>
      <w:r>
        <w:rPr>
          <w:szCs w:val="28"/>
          <w:lang w:val="kk-KZ"/>
        </w:rPr>
        <w:t xml:space="preserve"> </w:t>
      </w:r>
      <w:r w:rsidRPr="00A941DB">
        <w:rPr>
          <w:i/>
          <w:lang w:val="kk-KZ"/>
        </w:rPr>
        <w:t>Нысаны бойынша</w:t>
      </w:r>
    </w:p>
    <w:p w:rsidR="00C50406" w:rsidRPr="009328E0" w:rsidRDefault="00C50406" w:rsidP="00C50406">
      <w:pPr>
        <w:rPr>
          <w:szCs w:val="28"/>
          <w:lang w:val="kk-KZ"/>
        </w:rPr>
      </w:pPr>
    </w:p>
    <w:p w:rsidR="00C50406" w:rsidRPr="009328E0" w:rsidRDefault="00C50406" w:rsidP="00C50406">
      <w:pPr>
        <w:rPr>
          <w:szCs w:val="28"/>
          <w:lang w:val="kk-KZ"/>
        </w:rPr>
      </w:pPr>
    </w:p>
    <w:tbl>
      <w:tblPr>
        <w:tblpPr w:leftFromText="180" w:rightFromText="180" w:vertAnchor="text" w:horzAnchor="page" w:tblpX="2602" w:tblpY="150"/>
        <w:tblW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tblGrid>
      <w:tr w:rsidR="00C50406" w:rsidRPr="00075EE1" w:rsidTr="008A6BB5">
        <w:tc>
          <w:tcPr>
            <w:tcW w:w="3528" w:type="dxa"/>
            <w:tcBorders>
              <w:top w:val="nil"/>
              <w:left w:val="nil"/>
              <w:bottom w:val="nil"/>
              <w:right w:val="nil"/>
            </w:tcBorders>
            <w:shd w:val="clear" w:color="auto" w:fill="auto"/>
          </w:tcPr>
          <w:p w:rsidR="00C50406" w:rsidRPr="00075EE1" w:rsidRDefault="00C50406" w:rsidP="008A6BB5">
            <w:pPr>
              <w:rPr>
                <w:i/>
                <w:lang w:val="kk-KZ"/>
              </w:rPr>
            </w:pPr>
            <w:r w:rsidRPr="00075EE1">
              <w:rPr>
                <w:i/>
                <w:lang w:val="kk-KZ"/>
              </w:rPr>
              <w:t>Жұмыс істеу сипаты бойынша</w:t>
            </w:r>
          </w:p>
        </w:tc>
      </w:tr>
    </w:tbl>
    <w:p w:rsidR="00C50406" w:rsidRPr="009328E0" w:rsidRDefault="00C50406" w:rsidP="00C50406">
      <w:pPr>
        <w:rPr>
          <w:szCs w:val="28"/>
          <w:lang w:val="kk-KZ"/>
        </w:rPr>
      </w:pPr>
    </w:p>
    <w:p w:rsidR="00C50406" w:rsidRPr="009328E0" w:rsidRDefault="00C50406" w:rsidP="00C50406">
      <w:pPr>
        <w:rPr>
          <w:szCs w:val="28"/>
          <w:lang w:val="kk-KZ"/>
        </w:rPr>
      </w:pPr>
    </w:p>
    <w:p w:rsidR="00C50406" w:rsidRPr="009328E0" w:rsidRDefault="00C50406" w:rsidP="00C50406">
      <w:pPr>
        <w:rPr>
          <w:szCs w:val="28"/>
          <w:lang w:val="kk-KZ"/>
        </w:rPr>
      </w:pPr>
    </w:p>
    <w:p w:rsidR="00C50406" w:rsidRPr="009328E0" w:rsidRDefault="00C50406" w:rsidP="00C50406">
      <w:pPr>
        <w:rPr>
          <w:szCs w:val="28"/>
          <w:lang w:val="kk-KZ"/>
        </w:rPr>
      </w:pPr>
    </w:p>
    <w:tbl>
      <w:tblPr>
        <w:tblpPr w:leftFromText="180" w:rightFromText="180" w:vertAnchor="text" w:horzAnchor="page" w:tblpX="2494" w:tblpY="-72"/>
        <w:tblW w:w="35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9"/>
      </w:tblGrid>
      <w:tr w:rsidR="00C50406" w:rsidRPr="00075EE1" w:rsidTr="008A6BB5">
        <w:trPr>
          <w:trHeight w:val="374"/>
        </w:trPr>
        <w:tc>
          <w:tcPr>
            <w:tcW w:w="3549" w:type="dxa"/>
            <w:tcBorders>
              <w:top w:val="nil"/>
              <w:left w:val="nil"/>
              <w:bottom w:val="nil"/>
              <w:right w:val="nil"/>
            </w:tcBorders>
            <w:shd w:val="clear" w:color="auto" w:fill="auto"/>
          </w:tcPr>
          <w:p w:rsidR="00C50406" w:rsidRPr="00075EE1" w:rsidRDefault="00C50406" w:rsidP="008A6BB5">
            <w:pPr>
              <w:rPr>
                <w:i/>
                <w:sz w:val="2"/>
                <w:szCs w:val="2"/>
                <w:lang w:val="kk-KZ"/>
              </w:rPr>
            </w:pPr>
            <w:r w:rsidRPr="00075EE1">
              <w:rPr>
                <w:i/>
                <w:lang w:val="kk-KZ"/>
              </w:rPr>
              <w:t xml:space="preserve"> </w:t>
            </w:r>
          </w:p>
          <w:p w:rsidR="00C50406" w:rsidRPr="00075EE1" w:rsidRDefault="00C50406" w:rsidP="008A6BB5">
            <w:pPr>
              <w:rPr>
                <w:i/>
                <w:sz w:val="2"/>
                <w:szCs w:val="2"/>
                <w:lang w:val="kk-KZ"/>
              </w:rPr>
            </w:pPr>
          </w:p>
          <w:p w:rsidR="00C50406" w:rsidRPr="00075EE1" w:rsidRDefault="00C50406" w:rsidP="008A6BB5">
            <w:pPr>
              <w:rPr>
                <w:i/>
                <w:lang w:val="kk-KZ"/>
              </w:rPr>
            </w:pPr>
            <w:r w:rsidRPr="00075EE1">
              <w:rPr>
                <w:i/>
                <w:lang w:val="kk-KZ"/>
              </w:rPr>
              <w:t>Конструкциялық орындалуы бойынша</w:t>
            </w:r>
          </w:p>
        </w:tc>
      </w:tr>
    </w:tbl>
    <w:p w:rsidR="00C50406" w:rsidRPr="009328E0" w:rsidRDefault="00C50406" w:rsidP="00C50406">
      <w:pPr>
        <w:rPr>
          <w:szCs w:val="28"/>
          <w:lang w:val="kk-KZ"/>
        </w:rPr>
      </w:pPr>
    </w:p>
    <w:p w:rsidR="00C50406" w:rsidRDefault="00C50406" w:rsidP="00C50406">
      <w:pPr>
        <w:ind w:firstLine="851"/>
        <w:jc w:val="center"/>
        <w:rPr>
          <w:szCs w:val="28"/>
          <w:lang w:val="kk-KZ"/>
        </w:rPr>
      </w:pPr>
    </w:p>
    <w:p w:rsidR="00C50406" w:rsidRDefault="00C50406" w:rsidP="00C50406">
      <w:pPr>
        <w:ind w:firstLine="851"/>
        <w:jc w:val="center"/>
        <w:rPr>
          <w:szCs w:val="28"/>
          <w:lang w:val="kk-KZ"/>
        </w:rPr>
      </w:pPr>
    </w:p>
    <w:p w:rsidR="00C50406" w:rsidRDefault="00C50406" w:rsidP="00C50406">
      <w:pPr>
        <w:tabs>
          <w:tab w:val="left" w:pos="1440"/>
        </w:tabs>
        <w:ind w:firstLine="851"/>
        <w:rPr>
          <w:szCs w:val="28"/>
          <w:lang w:val="kk-KZ"/>
        </w:rPr>
      </w:pPr>
      <w:r>
        <w:rPr>
          <w:szCs w:val="28"/>
          <w:lang w:val="kk-KZ"/>
        </w:rPr>
        <w:tab/>
      </w:r>
    </w:p>
    <w:tbl>
      <w:tblPr>
        <w:tblpPr w:leftFromText="180" w:rightFromText="180" w:vertAnchor="text" w:horzAnchor="page" w:tblpX="2494" w:tblpY="981"/>
        <w:tblW w:w="3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0"/>
      </w:tblGrid>
      <w:tr w:rsidR="00C50406" w:rsidRPr="00075EE1" w:rsidTr="008A6BB5">
        <w:tc>
          <w:tcPr>
            <w:tcW w:w="3600" w:type="dxa"/>
            <w:tcBorders>
              <w:top w:val="nil"/>
              <w:left w:val="nil"/>
              <w:bottom w:val="nil"/>
              <w:right w:val="nil"/>
            </w:tcBorders>
            <w:shd w:val="clear" w:color="auto" w:fill="auto"/>
          </w:tcPr>
          <w:p w:rsidR="00C50406" w:rsidRPr="00075EE1" w:rsidRDefault="00C50406" w:rsidP="008A6BB5">
            <w:pPr>
              <w:rPr>
                <w:i/>
                <w:lang w:val="kk-KZ"/>
              </w:rPr>
            </w:pPr>
            <w:r w:rsidRPr="00075EE1">
              <w:rPr>
                <w:i/>
                <w:lang w:val="kk-KZ"/>
              </w:rPr>
              <w:t>Бақылау объектісіне әсер ету дәрежесі бойынша</w:t>
            </w:r>
          </w:p>
        </w:tc>
      </w:tr>
    </w:tbl>
    <w:p w:rsidR="00C50406" w:rsidRDefault="00C50406" w:rsidP="00C50406">
      <w:pPr>
        <w:ind w:firstLine="708"/>
        <w:rPr>
          <w:i/>
          <w:sz w:val="4"/>
          <w:szCs w:val="4"/>
          <w:lang w:val="kk-KZ"/>
        </w:rPr>
      </w:pPr>
      <w:r>
        <w:rPr>
          <w:i/>
          <w:lang w:val="kk-KZ"/>
        </w:rPr>
        <w:t xml:space="preserve">  </w:t>
      </w:r>
    </w:p>
    <w:p w:rsidR="00C50406" w:rsidRDefault="00C50406" w:rsidP="00C50406">
      <w:pPr>
        <w:ind w:firstLine="708"/>
        <w:rPr>
          <w:i/>
          <w:sz w:val="4"/>
          <w:szCs w:val="4"/>
          <w:lang w:val="kk-KZ"/>
        </w:rPr>
      </w:pPr>
    </w:p>
    <w:p w:rsidR="00C50406" w:rsidRDefault="00C50406" w:rsidP="00C50406">
      <w:pPr>
        <w:ind w:firstLine="708"/>
        <w:rPr>
          <w:i/>
          <w:sz w:val="4"/>
          <w:szCs w:val="4"/>
          <w:lang w:val="kk-KZ"/>
        </w:rPr>
      </w:pPr>
    </w:p>
    <w:p w:rsidR="00C50406" w:rsidRPr="0012262F" w:rsidRDefault="00C50406" w:rsidP="00C50406">
      <w:pPr>
        <w:ind w:firstLine="708"/>
        <w:rPr>
          <w:szCs w:val="28"/>
          <w:lang w:val="kk-KZ"/>
        </w:rPr>
      </w:pPr>
      <w:r w:rsidRPr="00C50406">
        <w:rPr>
          <w:i/>
          <w:noProof/>
          <w:lang w:val="kk-KZ"/>
        </w:rPr>
        <mc:AlternateContent>
          <mc:Choice Requires="wps">
            <w:drawing>
              <wp:anchor distT="45720" distB="45720" distL="114300" distR="114300" simplePos="0" relativeHeight="251662336" behindDoc="0" locked="0" layoutInCell="1" allowOverlap="1">
                <wp:simplePos x="0" y="0"/>
                <wp:positionH relativeFrom="margin">
                  <wp:align>left</wp:align>
                </wp:positionH>
                <wp:positionV relativeFrom="paragraph">
                  <wp:posOffset>1892935</wp:posOffset>
                </wp:positionV>
                <wp:extent cx="5570220" cy="1940560"/>
                <wp:effectExtent l="0" t="0" r="11430" b="19050"/>
                <wp:wrapSquare wrapText="bothSides"/>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0220" cy="1940560"/>
                        </a:xfrm>
                        <a:prstGeom prst="rect">
                          <a:avLst/>
                        </a:prstGeom>
                        <a:solidFill>
                          <a:srgbClr val="FFFFFF"/>
                        </a:solidFill>
                        <a:ln w="9525">
                          <a:solidFill>
                            <a:schemeClr val="bg1"/>
                          </a:solidFill>
                          <a:miter lim="800000"/>
                          <a:headEnd/>
                          <a:tailEnd/>
                        </a:ln>
                      </wps:spPr>
                      <wps:txbx>
                        <w:txbxContent>
                          <w:p w:rsidR="00C50406" w:rsidRDefault="00C50406">
                            <w:r w:rsidRPr="0012262F">
                              <w:rPr>
                                <w:szCs w:val="28"/>
                                <w:lang w:val="kk-KZ"/>
                              </w:rPr>
                              <w:t>Сурет –  Геодезиялық бақылау-өлшеу құралдарының жалпы жіктелуі</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Надпись 2" o:spid="_x0000_s1072" type="#_x0000_t202" style="position:absolute;left:0;text-align:left;margin-left:0;margin-top:149.05pt;width:438.6pt;height:152.8pt;z-index:2516623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" strokecolor="white [3212]">
                <v:textbox style="mso-fit-shape-to-text:t">
                  <w:txbxContent>
                    <w:p w:rsidR="00C50406" w:rsidRDefault="00C50406">
                      <w:r w:rsidRPr="0012262F">
                        <w:rPr>
                          <w:szCs w:val="28"/>
                          <w:lang w:val="kk-KZ"/>
                        </w:rPr>
                        <w:t>Сурет –  Геодезиялық бақылау-өлшеу құралдарының жалпы жіктелуі</w:t>
                      </w:r>
                    </w:p>
                  </w:txbxContent>
                </v:textbox>
                <w10:wrap type="square" anchorx="margin"/>
              </v:shape>
            </w:pict>
          </mc:Fallback>
        </mc:AlternateContent>
      </w:r>
      <w:r>
        <w:rPr>
          <w:i/>
          <w:lang w:val="kk-KZ"/>
        </w:rPr>
        <w:t xml:space="preserve">  Қабылдау сипаты бойынша</w:t>
      </w:r>
      <w:r w:rsidRPr="009328E0">
        <w:rPr>
          <w:szCs w:val="28"/>
          <w:lang w:val="kk-KZ"/>
        </w:rPr>
        <w:br w:type="page"/>
      </w:r>
    </w:p>
    <w:p w:rsidR="00C50406" w:rsidRDefault="00C50406" w:rsidP="00C50406">
      <w:pPr>
        <w:ind w:firstLine="851"/>
        <w:jc w:val="both"/>
        <w:rPr>
          <w:szCs w:val="28"/>
          <w:lang w:val="kk-KZ"/>
        </w:rPr>
      </w:pPr>
    </w:p>
    <w:p w:rsidR="00C50406" w:rsidRDefault="00C50406" w:rsidP="00C50406">
      <w:pPr>
        <w:ind w:firstLine="851"/>
        <w:jc w:val="both"/>
        <w:rPr>
          <w:szCs w:val="28"/>
          <w:lang w:val="kk-KZ"/>
        </w:rPr>
      </w:pPr>
      <w:r>
        <w:rPr>
          <w:szCs w:val="28"/>
          <w:lang w:val="kk-KZ"/>
        </w:rPr>
        <w:t>Ал геодезиялық мақсаттағы бақылау</w:t>
      </w:r>
      <w:r w:rsidRPr="009F1189">
        <w:rPr>
          <w:szCs w:val="28"/>
          <w:lang w:val="kk-KZ"/>
        </w:rPr>
        <w:t>-</w:t>
      </w:r>
      <w:r>
        <w:rPr>
          <w:szCs w:val="28"/>
          <w:lang w:val="kk-KZ"/>
        </w:rPr>
        <w:t>өлшеу құралдары геодезиялық компараторлар, геодезиялық имитаторлар, бақылау</w:t>
      </w:r>
      <w:r w:rsidRPr="009F1189">
        <w:rPr>
          <w:szCs w:val="28"/>
          <w:lang w:val="kk-KZ"/>
        </w:rPr>
        <w:t>-</w:t>
      </w:r>
      <w:r>
        <w:rPr>
          <w:szCs w:val="28"/>
          <w:lang w:val="kk-KZ"/>
        </w:rPr>
        <w:t xml:space="preserve">тексеру торлары (БТТ), геодезиялық мамандандырылған қондырғылар және ұзындықтың геодезиялық өлшемдері болып бөлінеді </w:t>
      </w:r>
      <w:r w:rsidRPr="0012262F">
        <w:rPr>
          <w:szCs w:val="28"/>
          <w:lang w:val="kk-KZ"/>
        </w:rPr>
        <w:t>(</w:t>
      </w:r>
      <w:r>
        <w:rPr>
          <w:szCs w:val="28"/>
          <w:lang w:val="kk-KZ"/>
        </w:rPr>
        <w:t>с</w:t>
      </w:r>
      <w:r w:rsidRPr="0012262F">
        <w:rPr>
          <w:szCs w:val="28"/>
          <w:lang w:val="kk-KZ"/>
        </w:rPr>
        <w:t>урет).</w:t>
      </w:r>
    </w:p>
    <w:p w:rsidR="00C50406" w:rsidRPr="009F1189" w:rsidRDefault="00C50406" w:rsidP="00C50406">
      <w:pPr>
        <w:ind w:firstLine="851"/>
        <w:jc w:val="both"/>
        <w:rPr>
          <w:szCs w:val="28"/>
          <w:lang w:val="kk-KZ"/>
        </w:rPr>
      </w:pPr>
    </w:p>
    <w:p w:rsidR="00C50406" w:rsidRDefault="00C50406" w:rsidP="00C50406">
      <w:pPr>
        <w:ind w:firstLine="851"/>
        <w:jc w:val="both"/>
        <w:rPr>
          <w:szCs w:val="28"/>
          <w:highlight w:val="yellow"/>
          <w:lang w:val="kk-KZ"/>
        </w:rPr>
      </w:pPr>
      <w:r>
        <w:rPr>
          <w:noProof/>
          <w:szCs w:val="28"/>
        </w:rPr>
        <mc:AlternateContent>
          <mc:Choice Requires="wpg">
            <w:drawing>
              <wp:anchor distT="0" distB="0" distL="114300" distR="114300" simplePos="0" relativeHeight="251659264" behindDoc="0" locked="0" layoutInCell="1" allowOverlap="1">
                <wp:simplePos x="0" y="0"/>
                <wp:positionH relativeFrom="column">
                  <wp:posOffset>228600</wp:posOffset>
                </wp:positionH>
                <wp:positionV relativeFrom="paragraph">
                  <wp:posOffset>-17145</wp:posOffset>
                </wp:positionV>
                <wp:extent cx="5602605" cy="5600700"/>
                <wp:effectExtent l="5715" t="5715" r="11430" b="13335"/>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2605" cy="5600700"/>
                          <a:chOff x="2061" y="1429"/>
                          <a:chExt cx="8823" cy="8820"/>
                        </a:xfrm>
                      </wpg:grpSpPr>
                      <wpg:grpSp>
                        <wpg:cNvPr id="2" name="Group 3"/>
                        <wpg:cNvGrpSpPr>
                          <a:grpSpLocks/>
                        </wpg:cNvGrpSpPr>
                        <wpg:grpSpPr bwMode="auto">
                          <a:xfrm>
                            <a:off x="2061" y="1429"/>
                            <a:ext cx="8823" cy="8820"/>
                            <a:chOff x="271" y="0"/>
                            <a:chExt cx="6659" cy="6615"/>
                          </a:xfrm>
                        </wpg:grpSpPr>
                        <wpg:grpSp>
                          <wpg:cNvPr id="3" name="Group 4"/>
                          <wpg:cNvGrpSpPr>
                            <a:grpSpLocks/>
                          </wpg:cNvGrpSpPr>
                          <wpg:grpSpPr bwMode="auto">
                            <a:xfrm>
                              <a:off x="272" y="0"/>
                              <a:ext cx="6658" cy="6615"/>
                              <a:chOff x="272" y="0"/>
                              <a:chExt cx="6658" cy="6615"/>
                            </a:xfrm>
                          </wpg:grpSpPr>
                          <wpg:grpSp>
                            <wpg:cNvPr id="4" name="Group 5"/>
                            <wpg:cNvGrpSpPr>
                              <a:grpSpLocks/>
                            </wpg:cNvGrpSpPr>
                            <wpg:grpSpPr bwMode="auto">
                              <a:xfrm>
                                <a:off x="272" y="405"/>
                                <a:ext cx="6658" cy="6210"/>
                                <a:chOff x="272" y="405"/>
                                <a:chExt cx="6658" cy="6210"/>
                              </a:xfrm>
                            </wpg:grpSpPr>
                            <wps:wsp>
                              <wps:cNvPr id="5" name="Line 6"/>
                              <wps:cNvCnPr>
                                <a:cxnSpLocks noChangeShapeType="1"/>
                              </wps:cNvCnPr>
                              <wps:spPr bwMode="auto">
                                <a:xfrm>
                                  <a:off x="2309" y="4860"/>
                                  <a:ext cx="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7"/>
                              <wps:cNvCnPr>
                                <a:cxnSpLocks noChangeShapeType="1"/>
                              </wps:cNvCnPr>
                              <wps:spPr bwMode="auto">
                                <a:xfrm flipH="1">
                                  <a:off x="272" y="4995"/>
                                  <a:ext cx="203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8"/>
                              <wps:cNvCnPr>
                                <a:cxnSpLocks noChangeShapeType="1"/>
                              </wps:cNvCnPr>
                              <wps:spPr bwMode="auto">
                                <a:xfrm>
                                  <a:off x="272" y="4995"/>
                                  <a:ext cx="1" cy="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9"/>
                              <wps:cNvCnPr>
                                <a:cxnSpLocks noChangeShapeType="1"/>
                              </wps:cNvCnPr>
                              <wps:spPr bwMode="auto">
                                <a:xfrm>
                                  <a:off x="272" y="5940"/>
                                  <a:ext cx="54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 name="Group 10"/>
                              <wpg:cNvGrpSpPr>
                                <a:grpSpLocks/>
                              </wpg:cNvGrpSpPr>
                              <wpg:grpSpPr bwMode="auto">
                                <a:xfrm>
                                  <a:off x="272" y="405"/>
                                  <a:ext cx="6658" cy="6210"/>
                                  <a:chOff x="272" y="405"/>
                                  <a:chExt cx="6658" cy="6210"/>
                                </a:xfrm>
                              </wpg:grpSpPr>
                              <wps:wsp>
                                <wps:cNvPr id="10" name="Line 11"/>
                                <wps:cNvCnPr>
                                  <a:cxnSpLocks noChangeShapeType="1"/>
                                </wps:cNvCnPr>
                                <wps:spPr bwMode="auto">
                                  <a:xfrm>
                                    <a:off x="6656" y="5940"/>
                                    <a:ext cx="2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12"/>
                                <wps:cNvCnPr>
                                  <a:cxnSpLocks noChangeShapeType="1"/>
                                </wps:cNvCnPr>
                                <wps:spPr bwMode="auto">
                                  <a:xfrm>
                                    <a:off x="6656" y="4725"/>
                                    <a:ext cx="27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3"/>
                                <wps:cNvCnPr>
                                  <a:cxnSpLocks noChangeShapeType="1"/>
                                </wps:cNvCnPr>
                                <wps:spPr bwMode="auto">
                                  <a:xfrm>
                                    <a:off x="6928" y="4725"/>
                                    <a:ext cx="0" cy="12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3" name="Group 14"/>
                                <wpg:cNvGrpSpPr>
                                  <a:grpSpLocks/>
                                </wpg:cNvGrpSpPr>
                                <wpg:grpSpPr bwMode="auto">
                                  <a:xfrm>
                                    <a:off x="272" y="405"/>
                                    <a:ext cx="6657" cy="6210"/>
                                    <a:chOff x="272" y="405"/>
                                    <a:chExt cx="6657" cy="6210"/>
                                  </a:xfrm>
                                </wpg:grpSpPr>
                                <wps:wsp>
                                  <wps:cNvPr id="14" name="Line 15"/>
                                  <wps:cNvCnPr>
                                    <a:cxnSpLocks noChangeShapeType="1"/>
                                  </wps:cNvCnPr>
                                  <wps:spPr bwMode="auto">
                                    <a:xfrm flipH="1">
                                      <a:off x="6656" y="4455"/>
                                      <a:ext cx="2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5" name="Group 16"/>
                                  <wpg:cNvGrpSpPr>
                                    <a:grpSpLocks/>
                                  </wpg:cNvGrpSpPr>
                                  <wpg:grpSpPr bwMode="auto">
                                    <a:xfrm>
                                      <a:off x="272" y="405"/>
                                      <a:ext cx="6657" cy="4185"/>
                                      <a:chOff x="272" y="405"/>
                                      <a:chExt cx="6657" cy="4185"/>
                                    </a:xfrm>
                                  </wpg:grpSpPr>
                                  <wps:wsp>
                                    <wps:cNvPr id="16" name="Line 17"/>
                                    <wps:cNvCnPr>
                                      <a:cxnSpLocks noChangeShapeType="1"/>
                                    </wps:cNvCnPr>
                                    <wps:spPr bwMode="auto">
                                      <a:xfrm>
                                        <a:off x="272" y="675"/>
                                        <a:ext cx="1" cy="39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18"/>
                                    <wps:cNvCnPr>
                                      <a:cxnSpLocks noChangeShapeType="1"/>
                                    </wps:cNvCnPr>
                                    <wps:spPr bwMode="auto">
                                      <a:xfrm>
                                        <a:off x="6928" y="675"/>
                                        <a:ext cx="1" cy="3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19"/>
                                    <wps:cNvCnPr>
                                      <a:cxnSpLocks noChangeShapeType="1"/>
                                    </wps:cNvCnPr>
                                    <wps:spPr bwMode="auto">
                                      <a:xfrm>
                                        <a:off x="1630" y="675"/>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20"/>
                                    <wps:cNvCnPr>
                                      <a:cxnSpLocks noChangeShapeType="1"/>
                                    </wps:cNvCnPr>
                                    <wps:spPr bwMode="auto">
                                      <a:xfrm>
                                        <a:off x="3532" y="405"/>
                                        <a:ext cx="1"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21"/>
                                    <wps:cNvCnPr>
                                      <a:cxnSpLocks noChangeShapeType="1"/>
                                    </wps:cNvCnPr>
                                    <wps:spPr bwMode="auto">
                                      <a:xfrm>
                                        <a:off x="5570" y="675"/>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1" name="Group 22"/>
                                  <wpg:cNvGrpSpPr>
                                    <a:grpSpLocks/>
                                  </wpg:cNvGrpSpPr>
                                  <wpg:grpSpPr bwMode="auto">
                                    <a:xfrm>
                                      <a:off x="543" y="945"/>
                                      <a:ext cx="6110" cy="5670"/>
                                      <a:chOff x="543" y="945"/>
                                      <a:chExt cx="6110" cy="5670"/>
                                    </a:xfrm>
                                  </wpg:grpSpPr>
                                  <wps:wsp>
                                    <wps:cNvPr id="22" name="Line 23"/>
                                    <wps:cNvCnPr>
                                      <a:cxnSpLocks noChangeShapeType="1"/>
                                    </wps:cNvCnPr>
                                    <wps:spPr bwMode="auto">
                                      <a:xfrm flipH="1">
                                        <a:off x="4483" y="3375"/>
                                        <a:ext cx="2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24"/>
                                    <wps:cNvCnPr>
                                      <a:cxnSpLocks noChangeShapeType="1"/>
                                    </wps:cNvCnPr>
                                    <wps:spPr bwMode="auto">
                                      <a:xfrm flipV="1">
                                        <a:off x="4483" y="2295"/>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25"/>
                                    <wps:cNvCnPr>
                                      <a:cxnSpLocks noChangeShapeType="1"/>
                                    </wps:cNvCnPr>
                                    <wps:spPr bwMode="auto">
                                      <a:xfrm flipH="1">
                                        <a:off x="4347" y="2295"/>
                                        <a:ext cx="1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5" name="Group 26"/>
                                    <wpg:cNvGrpSpPr>
                                      <a:grpSpLocks/>
                                    </wpg:cNvGrpSpPr>
                                    <wpg:grpSpPr bwMode="auto">
                                      <a:xfrm>
                                        <a:off x="543" y="945"/>
                                        <a:ext cx="6110" cy="5670"/>
                                        <a:chOff x="543" y="945"/>
                                        <a:chExt cx="6110" cy="5670"/>
                                      </a:xfrm>
                                    </wpg:grpSpPr>
                                    <wps:wsp>
                                      <wps:cNvPr id="26" name="Line 27"/>
                                      <wps:cNvCnPr>
                                        <a:cxnSpLocks noChangeShapeType="1"/>
                                      </wps:cNvCnPr>
                                      <wps:spPr bwMode="auto">
                                        <a:xfrm>
                                          <a:off x="4075" y="4590"/>
                                          <a:ext cx="13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28"/>
                                      <wps:cNvCnPr>
                                        <a:cxnSpLocks noChangeShapeType="1"/>
                                      </wps:cNvCnPr>
                                      <wps:spPr bwMode="auto">
                                        <a:xfrm flipV="1">
                                          <a:off x="4211" y="3510"/>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29"/>
                                      <wps:cNvCnPr>
                                        <a:cxnSpLocks noChangeShapeType="1"/>
                                      </wps:cNvCnPr>
                                      <wps:spPr bwMode="auto">
                                        <a:xfrm>
                                          <a:off x="4211" y="3510"/>
                                          <a:ext cx="54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9" name="Group 30"/>
                                      <wpg:cNvGrpSpPr>
                                        <a:grpSpLocks/>
                                      </wpg:cNvGrpSpPr>
                                      <wpg:grpSpPr bwMode="auto">
                                        <a:xfrm>
                                          <a:off x="543" y="945"/>
                                          <a:ext cx="6110" cy="5670"/>
                                          <a:chOff x="543" y="945"/>
                                          <a:chExt cx="6110" cy="5670"/>
                                        </a:xfrm>
                                      </wpg:grpSpPr>
                                      <wps:wsp>
                                        <wps:cNvPr id="30" name="Line 31"/>
                                        <wps:cNvCnPr>
                                          <a:cxnSpLocks noChangeShapeType="1"/>
                                        </wps:cNvCnPr>
                                        <wps:spPr bwMode="auto">
                                          <a:xfrm>
                                            <a:off x="3804" y="3780"/>
                                            <a:ext cx="13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32"/>
                                        <wps:cNvCnPr>
                                          <a:cxnSpLocks noChangeShapeType="1"/>
                                        </wps:cNvCnPr>
                                        <wps:spPr bwMode="auto">
                                          <a:xfrm>
                                            <a:off x="3940" y="3105"/>
                                            <a:ext cx="0" cy="6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2" name="Group 33"/>
                                        <wpg:cNvGrpSpPr>
                                          <a:grpSpLocks/>
                                        </wpg:cNvGrpSpPr>
                                        <wpg:grpSpPr bwMode="auto">
                                          <a:xfrm>
                                            <a:off x="543" y="945"/>
                                            <a:ext cx="6110" cy="5670"/>
                                            <a:chOff x="543" y="945"/>
                                            <a:chExt cx="6110" cy="5670"/>
                                          </a:xfrm>
                                        </wpg:grpSpPr>
                                        <wpg:grpSp>
                                          <wpg:cNvPr id="33" name="Group 34"/>
                                          <wpg:cNvGrpSpPr>
                                            <a:grpSpLocks/>
                                          </wpg:cNvGrpSpPr>
                                          <wpg:grpSpPr bwMode="auto">
                                            <a:xfrm>
                                              <a:off x="815" y="5265"/>
                                              <a:ext cx="2854" cy="1350"/>
                                              <a:chOff x="2781" y="8514"/>
                                              <a:chExt cx="3960" cy="2160"/>
                                            </a:xfrm>
                                          </wpg:grpSpPr>
                                          <wpg:grpSp>
                                            <wpg:cNvPr id="34" name="Group 35"/>
                                            <wpg:cNvGrpSpPr>
                                              <a:grpSpLocks/>
                                            </wpg:cNvGrpSpPr>
                                            <wpg:grpSpPr bwMode="auto">
                                              <a:xfrm>
                                                <a:off x="2781" y="8514"/>
                                                <a:ext cx="3960" cy="2160"/>
                                                <a:chOff x="2781" y="8514"/>
                                                <a:chExt cx="3960" cy="2160"/>
                                              </a:xfrm>
                                            </wpg:grpSpPr>
                                            <wps:wsp>
                                              <wps:cNvPr id="35" name="Rectangle 36"/>
                                              <wps:cNvSpPr>
                                                <a:spLocks noChangeArrowheads="1"/>
                                              </wps:cNvSpPr>
                                              <wps:spPr bwMode="auto">
                                                <a:xfrm>
                                                  <a:off x="2781" y="10134"/>
                                                  <a:ext cx="3960" cy="540"/>
                                                </a:xfrm>
                                                <a:prstGeom prst="rect">
                                                  <a:avLst/>
                                                </a:prstGeom>
                                                <a:solidFill>
                                                  <a:srgbClr val="FFFFFF"/>
                                                </a:solidFill>
                                                <a:ln w="9525">
                                                  <a:solidFill>
                                                    <a:srgbClr val="000000"/>
                                                  </a:solidFill>
                                                  <a:miter lim="800000"/>
                                                  <a:headEnd/>
                                                  <a:tailEnd/>
                                                </a:ln>
                                              </wps:spPr>
                                              <wps:txbx>
                                                <w:txbxContent>
                                                  <w:p w:rsidR="00C50406" w:rsidRPr="00823A83" w:rsidRDefault="00C50406" w:rsidP="00C50406">
                                                    <w:pPr>
                                                      <w:rPr>
                                                        <w:lang w:val="kk-KZ"/>
                                                      </w:rPr>
                                                    </w:pPr>
                                                    <w:r>
                                                      <w:rPr>
                                                        <w:lang w:val="kk-KZ"/>
                                                      </w:rPr>
                                                      <w:t xml:space="preserve">          </w:t>
                                                    </w:r>
                                                    <w:r>
                                                      <w:rPr>
                                                        <w:lang w:val="kk-KZ"/>
                                                      </w:rPr>
                                                      <w:t>УИЛ                       ПИЦ</w:t>
                                                    </w:r>
                                                  </w:p>
                                                </w:txbxContent>
                                              </wps:txbx>
                                              <wps:bodyPr rot="0" vert="horz" wrap="square" lIns="91440" tIns="45720" rIns="91440" bIns="45720" anchor="t" anchorCtr="0" upright="1">
                                                <a:noAutofit/>
                                              </wps:bodyPr>
                                            </wps:wsp>
                                            <wps:wsp>
                                              <wps:cNvPr id="36" name="Rectangle 37"/>
                                              <wps:cNvSpPr>
                                                <a:spLocks noChangeArrowheads="1"/>
                                              </wps:cNvSpPr>
                                              <wps:spPr bwMode="auto">
                                                <a:xfrm>
                                                  <a:off x="2781" y="9594"/>
                                                  <a:ext cx="3960" cy="540"/>
                                                </a:xfrm>
                                                <a:prstGeom prst="rect">
                                                  <a:avLst/>
                                                </a:prstGeom>
                                                <a:solidFill>
                                                  <a:srgbClr val="FFFFFF"/>
                                                </a:solidFill>
                                                <a:ln w="9525">
                                                  <a:solidFill>
                                                    <a:srgbClr val="000000"/>
                                                  </a:solidFill>
                                                  <a:miter lim="800000"/>
                                                  <a:headEnd/>
                                                  <a:tailEnd/>
                                                </a:ln>
                                              </wps:spPr>
                                              <wps:txbx>
                                                <w:txbxContent>
                                                  <w:p w:rsidR="00C50406" w:rsidRPr="00823A83" w:rsidRDefault="00C50406" w:rsidP="00C50406">
                                                    <w:pPr>
                                                      <w:rPr>
                                                        <w:lang w:val="kk-KZ"/>
                                                      </w:rPr>
                                                    </w:pPr>
                                                    <w:r>
                                                      <w:rPr>
                                                        <w:lang w:val="kk-KZ"/>
                                                      </w:rPr>
                                                      <w:t xml:space="preserve">             </w:t>
                                                    </w:r>
                                                    <w:r>
                                                      <w:rPr>
                                                        <w:lang w:val="kk-KZ"/>
                                                      </w:rPr>
                                                      <w:t xml:space="preserve">Бұрандалар </w:t>
                                                    </w:r>
                                                    <w:r>
                                                      <w:rPr>
                                                        <w:lang w:val="kk-KZ"/>
                                                      </w:rPr>
                                                      <w:t>сынаушысы</w:t>
                                                    </w:r>
                                                  </w:p>
                                                </w:txbxContent>
                                              </wps:txbx>
                                              <wps:bodyPr rot="0" vert="horz" wrap="square" lIns="91440" tIns="45720" rIns="91440" bIns="45720" anchor="t" anchorCtr="0" upright="1">
                                                <a:noAutofit/>
                                              </wps:bodyPr>
                                            </wps:wsp>
                                            <wps:wsp>
                                              <wps:cNvPr id="37" name="Rectangle 38"/>
                                              <wps:cNvSpPr>
                                                <a:spLocks noChangeArrowheads="1"/>
                                              </wps:cNvSpPr>
                                              <wps:spPr bwMode="auto">
                                                <a:xfrm>
                                                  <a:off x="2781" y="9054"/>
                                                  <a:ext cx="3960" cy="540"/>
                                                </a:xfrm>
                                                <a:prstGeom prst="rect">
                                                  <a:avLst/>
                                                </a:prstGeom>
                                                <a:solidFill>
                                                  <a:srgbClr val="FFFFFF"/>
                                                </a:solidFill>
                                                <a:ln w="9525">
                                                  <a:solidFill>
                                                    <a:srgbClr val="000000"/>
                                                  </a:solidFill>
                                                  <a:miter lim="800000"/>
                                                  <a:headEnd/>
                                                  <a:tailEnd/>
                                                </a:ln>
                                              </wps:spPr>
                                              <wps:txbx>
                                                <w:txbxContent>
                                                  <w:p w:rsidR="00C50406" w:rsidRPr="00823A83" w:rsidRDefault="00C50406" w:rsidP="00C50406">
                                                    <w:pPr>
                                                      <w:rPr>
                                                        <w:lang w:val="kk-KZ"/>
                                                      </w:rPr>
                                                    </w:pPr>
                                                    <w:r>
                                                      <w:rPr>
                                                        <w:lang w:val="kk-KZ"/>
                                                      </w:rPr>
                                                      <w:t xml:space="preserve">           </w:t>
                                                    </w:r>
                                                    <w:r>
                                                      <w:rPr>
                                                        <w:lang w:val="kk-KZ"/>
                                                      </w:rPr>
                                                      <w:t xml:space="preserve">Жасанды </w:t>
                                                    </w:r>
                                                    <w:r>
                                                      <w:rPr>
                                                        <w:lang w:val="kk-KZ"/>
                                                      </w:rPr>
                                                      <w:t>жұлдыз</w:t>
                                                    </w:r>
                                                  </w:p>
                                                </w:txbxContent>
                                              </wps:txbx>
                                              <wps:bodyPr rot="0" vert="horz" wrap="square" lIns="91440" tIns="45720" rIns="91440" bIns="45720" anchor="t" anchorCtr="0" upright="1">
                                                <a:noAutofit/>
                                              </wps:bodyPr>
                                            </wps:wsp>
                                            <wps:wsp>
                                              <wps:cNvPr id="38" name="Rectangle 39"/>
                                              <wps:cNvSpPr>
                                                <a:spLocks noChangeArrowheads="1"/>
                                              </wps:cNvSpPr>
                                              <wps:spPr bwMode="auto">
                                                <a:xfrm>
                                                  <a:off x="2781" y="8514"/>
                                                  <a:ext cx="3960" cy="540"/>
                                                </a:xfrm>
                                                <a:prstGeom prst="rect">
                                                  <a:avLst/>
                                                </a:prstGeom>
                                                <a:solidFill>
                                                  <a:srgbClr val="FFFFFF"/>
                                                </a:solidFill>
                                                <a:ln w="9525">
                                                  <a:solidFill>
                                                    <a:srgbClr val="000000"/>
                                                  </a:solidFill>
                                                  <a:miter lim="800000"/>
                                                  <a:headEnd/>
                                                  <a:tailEnd/>
                                                </a:ln>
                                              </wps:spPr>
                                              <wps:txbx>
                                                <w:txbxContent>
                                                  <w:p w:rsidR="00C50406" w:rsidRPr="00952F33" w:rsidRDefault="00C50406" w:rsidP="00C50406">
                                                    <w:pPr>
                                                      <w:rPr>
                                                        <w:lang w:val="kk-KZ"/>
                                                      </w:rPr>
                                                    </w:pPr>
                                                    <w:r>
                                                      <w:rPr>
                                                        <w:lang w:val="kk-KZ"/>
                                                      </w:rPr>
                                                      <w:t xml:space="preserve">        </w:t>
                                                    </w:r>
                                                    <w:proofErr w:type="spellStart"/>
                                                    <w:r w:rsidRPr="00823A83">
                                                      <w:rPr>
                                                        <w:i/>
                                                        <w:lang w:val="en-US"/>
                                                      </w:rPr>
                                                      <w:t>i</w:t>
                                                    </w:r>
                                                    <w:proofErr w:type="spellEnd"/>
                                                    <w:r>
                                                      <w:rPr>
                                                        <w:i/>
                                                        <w:lang w:val="kk-KZ"/>
                                                      </w:rPr>
                                                      <w:t xml:space="preserve"> </w:t>
                                                    </w:r>
                                                    <w:r>
                                                      <w:rPr>
                                                        <w:lang w:val="kk-KZ"/>
                                                      </w:rPr>
                                                      <w:t>бұрышы</w:t>
                                                    </w:r>
                                                    <w:r w:rsidRPr="00952F33">
                                                      <w:rPr>
                                                        <w:lang w:val="kk-KZ"/>
                                                      </w:rPr>
                                                      <w:t xml:space="preserve"> бақылауын орнату</w:t>
                                                    </w:r>
                                                  </w:p>
                                                </w:txbxContent>
                                              </wps:txbx>
                                              <wps:bodyPr rot="0" vert="horz" wrap="square" lIns="91440" tIns="45720" rIns="91440" bIns="45720" anchor="t" anchorCtr="0" upright="1">
                                                <a:noAutofit/>
                                              </wps:bodyPr>
                                            </wps:wsp>
                                          </wpg:grpSp>
                                          <wps:wsp>
                                            <wps:cNvPr id="39" name="Line 40"/>
                                            <wps:cNvCnPr>
                                              <a:cxnSpLocks noChangeShapeType="1"/>
                                            </wps:cNvCnPr>
                                            <wps:spPr bwMode="auto">
                                              <a:xfrm flipV="1">
                                                <a:off x="4761" y="101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0" name="Group 41"/>
                                          <wpg:cNvGrpSpPr>
                                            <a:grpSpLocks/>
                                          </wpg:cNvGrpSpPr>
                                          <wpg:grpSpPr bwMode="auto">
                                            <a:xfrm>
                                              <a:off x="4478" y="5265"/>
                                              <a:ext cx="2174" cy="1350"/>
                                              <a:chOff x="7641" y="8514"/>
                                              <a:chExt cx="2880" cy="2160"/>
                                            </a:xfrm>
                                          </wpg:grpSpPr>
                                          <wps:wsp>
                                            <wps:cNvPr id="41" name="Rectangle 42"/>
                                            <wps:cNvSpPr>
                                              <a:spLocks noChangeArrowheads="1"/>
                                            </wps:cNvSpPr>
                                            <wps:spPr bwMode="auto">
                                              <a:xfrm>
                                                <a:off x="7641" y="8514"/>
                                                <a:ext cx="2880" cy="540"/>
                                              </a:xfrm>
                                              <a:prstGeom prst="rect">
                                                <a:avLst/>
                                              </a:prstGeom>
                                              <a:solidFill>
                                                <a:srgbClr val="FFFFFF"/>
                                              </a:solidFill>
                                              <a:ln w="9525">
                                                <a:solidFill>
                                                  <a:srgbClr val="000000"/>
                                                </a:solidFill>
                                                <a:miter lim="800000"/>
                                                <a:headEnd/>
                                                <a:tailEnd/>
                                              </a:ln>
                                            </wps:spPr>
                                            <wps:txbx>
                                              <w:txbxContent>
                                                <w:p w:rsidR="00C50406" w:rsidRPr="00823A83" w:rsidRDefault="00C50406" w:rsidP="00C50406">
                                                  <w:pPr>
                                                    <w:rPr>
                                                      <w:lang w:val="kk-KZ"/>
                                                    </w:rPr>
                                                  </w:pPr>
                                                  <w:r>
                                                    <w:rPr>
                                                      <w:lang w:val="kk-KZ"/>
                                                    </w:rPr>
                                                    <w:t xml:space="preserve">     </w:t>
                                                  </w:r>
                                                  <w:r>
                                                    <w:rPr>
                                                      <w:lang w:val="kk-KZ"/>
                                                    </w:rPr>
                                                    <w:t xml:space="preserve">Геодезиялық </w:t>
                                                  </w:r>
                                                  <w:r>
                                                    <w:rPr>
                                                      <w:lang w:val="kk-KZ"/>
                                                    </w:rPr>
                                                    <w:t>жезл</w:t>
                                                  </w:r>
                                                </w:p>
                                              </w:txbxContent>
                                            </wps:txbx>
                                            <wps:bodyPr rot="0" vert="horz" wrap="square" lIns="91440" tIns="45720" rIns="91440" bIns="45720" anchor="t" anchorCtr="0" upright="1">
                                              <a:noAutofit/>
                                            </wps:bodyPr>
                                          </wps:wsp>
                                          <wps:wsp>
                                            <wps:cNvPr id="42" name="Rectangle 43"/>
                                            <wps:cNvSpPr>
                                              <a:spLocks noChangeArrowheads="1"/>
                                            </wps:cNvSpPr>
                                            <wps:spPr bwMode="auto">
                                              <a:xfrm>
                                                <a:off x="7641" y="10134"/>
                                                <a:ext cx="2880" cy="540"/>
                                              </a:xfrm>
                                              <a:prstGeom prst="rect">
                                                <a:avLst/>
                                              </a:prstGeom>
                                              <a:solidFill>
                                                <a:srgbClr val="FFFFFF"/>
                                              </a:solidFill>
                                              <a:ln w="9525">
                                                <a:solidFill>
                                                  <a:srgbClr val="000000"/>
                                                </a:solidFill>
                                                <a:miter lim="800000"/>
                                                <a:headEnd/>
                                                <a:tailEnd/>
                                              </a:ln>
                                            </wps:spPr>
                                            <wps:txbx>
                                              <w:txbxContent>
                                                <w:p w:rsidR="00C50406" w:rsidRPr="00823A83" w:rsidRDefault="00C50406" w:rsidP="00C50406">
                                                  <w:pPr>
                                                    <w:rPr>
                                                      <w:lang w:val="kk-KZ"/>
                                                    </w:rPr>
                                                  </w:pPr>
                                                  <w:r>
                                                    <w:rPr>
                                                      <w:lang w:val="kk-KZ"/>
                                                    </w:rPr>
                                                    <w:t xml:space="preserve">     </w:t>
                                                  </w:r>
                                                  <w:r>
                                                    <w:rPr>
                                                      <w:lang w:val="kk-KZ"/>
                                                    </w:rPr>
                                                    <w:t xml:space="preserve">Бақылау </w:t>
                                                  </w:r>
                                                  <w:r>
                                                    <w:rPr>
                                                      <w:lang w:val="kk-KZ"/>
                                                    </w:rPr>
                                                    <w:t>шкаласы</w:t>
                                                  </w:r>
                                                </w:p>
                                              </w:txbxContent>
                                            </wps:txbx>
                                            <wps:bodyPr rot="0" vert="horz" wrap="square" lIns="91440" tIns="45720" rIns="91440" bIns="45720" anchor="t" anchorCtr="0" upright="1">
                                              <a:noAutofit/>
                                            </wps:bodyPr>
                                          </wps:wsp>
                                          <wps:wsp>
                                            <wps:cNvPr id="43" name="Rectangle 44"/>
                                            <wps:cNvSpPr>
                                              <a:spLocks noChangeArrowheads="1"/>
                                            </wps:cNvSpPr>
                                            <wps:spPr bwMode="auto">
                                              <a:xfrm>
                                                <a:off x="7641" y="9594"/>
                                                <a:ext cx="2880" cy="540"/>
                                              </a:xfrm>
                                              <a:prstGeom prst="rect">
                                                <a:avLst/>
                                              </a:prstGeom>
                                              <a:solidFill>
                                                <a:srgbClr val="FFFFFF"/>
                                              </a:solidFill>
                                              <a:ln w="9525">
                                                <a:solidFill>
                                                  <a:srgbClr val="000000"/>
                                                </a:solidFill>
                                                <a:miter lim="800000"/>
                                                <a:headEnd/>
                                                <a:tailEnd/>
                                              </a:ln>
                                            </wps:spPr>
                                            <wps:txbx>
                                              <w:txbxContent>
                                                <w:p w:rsidR="00C50406" w:rsidRPr="00823A83" w:rsidRDefault="00C50406" w:rsidP="00C50406">
                                                  <w:pPr>
                                                    <w:rPr>
                                                      <w:lang w:val="kk-KZ"/>
                                                    </w:rPr>
                                                  </w:pPr>
                                                  <w:r>
                                                    <w:rPr>
                                                      <w:lang w:val="kk-KZ"/>
                                                    </w:rPr>
                                                    <w:t xml:space="preserve">    </w:t>
                                                  </w:r>
                                                  <w:r>
                                                    <w:rPr>
                                                      <w:lang w:val="kk-KZ"/>
                                                    </w:rPr>
                                                    <w:t xml:space="preserve">Бақылау </w:t>
                                                  </w:r>
                                                  <w:r>
                                                    <w:rPr>
                                                      <w:lang w:val="kk-KZ"/>
                                                    </w:rPr>
                                                    <w:t>сызғышы</w:t>
                                                  </w:r>
                                                </w:p>
                                              </w:txbxContent>
                                            </wps:txbx>
                                            <wps:bodyPr rot="0" vert="horz" wrap="square" lIns="91440" tIns="45720" rIns="91440" bIns="45720" anchor="t" anchorCtr="0" upright="1">
                                              <a:noAutofit/>
                                            </wps:bodyPr>
                                          </wps:wsp>
                                          <wps:wsp>
                                            <wps:cNvPr id="44" name="Rectangle 45"/>
                                            <wps:cNvSpPr>
                                              <a:spLocks noChangeArrowheads="1"/>
                                            </wps:cNvSpPr>
                                            <wps:spPr bwMode="auto">
                                              <a:xfrm>
                                                <a:off x="7641" y="9054"/>
                                                <a:ext cx="2880" cy="540"/>
                                              </a:xfrm>
                                              <a:prstGeom prst="rect">
                                                <a:avLst/>
                                              </a:prstGeom>
                                              <a:solidFill>
                                                <a:srgbClr val="FFFFFF"/>
                                              </a:solidFill>
                                              <a:ln w="9525">
                                                <a:solidFill>
                                                  <a:srgbClr val="000000"/>
                                                </a:solidFill>
                                                <a:miter lim="800000"/>
                                                <a:headEnd/>
                                                <a:tailEnd/>
                                              </a:ln>
                                            </wps:spPr>
                                            <wps:txbx>
                                              <w:txbxContent>
                                                <w:p w:rsidR="00C50406" w:rsidRPr="00823A83" w:rsidRDefault="00C50406" w:rsidP="00C50406">
                                                  <w:pPr>
                                                    <w:rPr>
                                                      <w:lang w:val="kk-KZ"/>
                                                    </w:rPr>
                                                  </w:pPr>
                                                  <w:r>
                                                    <w:rPr>
                                                      <w:lang w:val="kk-KZ"/>
                                                    </w:rPr>
                                                    <w:t xml:space="preserve">       </w:t>
                                                  </w:r>
                                                  <w:r>
                                                    <w:rPr>
                                                      <w:lang w:val="kk-KZ"/>
                                                    </w:rPr>
                                                    <w:t xml:space="preserve">Инварлы </w:t>
                                                  </w:r>
                                                  <w:r>
                                                    <w:rPr>
                                                      <w:lang w:val="kk-KZ"/>
                                                    </w:rPr>
                                                    <w:t>лента</w:t>
                                                  </w:r>
                                                </w:p>
                                              </w:txbxContent>
                                            </wps:txbx>
                                            <wps:bodyPr rot="0" vert="horz" wrap="square" lIns="91440" tIns="45720" rIns="91440" bIns="45720" anchor="t" anchorCtr="0" upright="1">
                                              <a:noAutofit/>
                                            </wps:bodyPr>
                                          </wps:wsp>
                                        </wpg:grpSp>
                                        <wpg:grpSp>
                                          <wpg:cNvPr id="45" name="Group 46"/>
                                          <wpg:cNvGrpSpPr>
                                            <a:grpSpLocks/>
                                          </wpg:cNvGrpSpPr>
                                          <wpg:grpSpPr bwMode="auto">
                                            <a:xfrm>
                                              <a:off x="680" y="1485"/>
                                              <a:ext cx="1766" cy="1620"/>
                                              <a:chOff x="2601" y="3114"/>
                                              <a:chExt cx="2340" cy="2340"/>
                                            </a:xfrm>
                                          </wpg:grpSpPr>
                                          <wps:wsp>
                                            <wps:cNvPr id="46" name="Rectangle 47"/>
                                            <wps:cNvSpPr>
                                              <a:spLocks noChangeArrowheads="1"/>
                                            </wps:cNvSpPr>
                                            <wps:spPr bwMode="auto">
                                              <a:xfrm>
                                                <a:off x="2601" y="3114"/>
                                                <a:ext cx="2340" cy="540"/>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Геополигондар</w:t>
                                                  </w:r>
                                                </w:p>
                                              </w:txbxContent>
                                            </wps:txbx>
                                            <wps:bodyPr rot="0" vert="horz" wrap="square" lIns="91440" tIns="45720" rIns="91440" bIns="45720" anchor="t" anchorCtr="0" upright="1">
                                              <a:noAutofit/>
                                            </wps:bodyPr>
                                          </wps:wsp>
                                          <wps:wsp>
                                            <wps:cNvPr id="47" name="Rectangle 48"/>
                                            <wps:cNvSpPr>
                                              <a:spLocks noChangeArrowheads="1"/>
                                            </wps:cNvSpPr>
                                            <wps:spPr bwMode="auto">
                                              <a:xfrm>
                                                <a:off x="2601" y="4734"/>
                                                <a:ext cx="2340" cy="720"/>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jc w:val="center"/>
                                                    <w:rPr>
                                                      <w:sz w:val="24"/>
                                                      <w:lang w:val="kk-KZ"/>
                                                    </w:rPr>
                                                  </w:pPr>
                                                  <w:r w:rsidRPr="00C50406">
                                                    <w:rPr>
                                                      <w:sz w:val="24"/>
                                                      <w:lang w:val="kk-KZ"/>
                                                    </w:rPr>
                                                    <w:t>Бақылау азимуттары</w:t>
                                                  </w:r>
                                                </w:p>
                                              </w:txbxContent>
                                            </wps:txbx>
                                            <wps:bodyPr rot="0" vert="horz" wrap="square" lIns="91440" tIns="45720" rIns="91440" bIns="45720" anchor="t" anchorCtr="0" upright="1">
                                              <a:noAutofit/>
                                            </wps:bodyPr>
                                          </wps:wsp>
                                          <wps:wsp>
                                            <wps:cNvPr id="48" name="Rectangle 49"/>
                                            <wps:cNvSpPr>
                                              <a:spLocks noChangeArrowheads="1"/>
                                            </wps:cNvSpPr>
                                            <wps:spPr bwMode="auto">
                                              <a:xfrm>
                                                <a:off x="2601" y="4194"/>
                                                <a:ext cx="2340" cy="540"/>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 xml:space="preserve">Биіктік </w:t>
                                                  </w:r>
                                                  <w:r>
                                                    <w:rPr>
                                                      <w:lang w:val="kk-KZ"/>
                                                    </w:rPr>
                                                    <w:t>базистары</w:t>
                                                  </w:r>
                                                </w:p>
                                              </w:txbxContent>
                                            </wps:txbx>
                                            <wps:bodyPr rot="0" vert="horz" wrap="square" lIns="91440" tIns="45720" rIns="91440" bIns="45720" anchor="t" anchorCtr="0" upright="1">
                                              <a:noAutofit/>
                                            </wps:bodyPr>
                                          </wps:wsp>
                                          <wps:wsp>
                                            <wps:cNvPr id="49" name="Rectangle 50"/>
                                            <wps:cNvSpPr>
                                              <a:spLocks noChangeArrowheads="1"/>
                                            </wps:cNvSpPr>
                                            <wps:spPr bwMode="auto">
                                              <a:xfrm>
                                                <a:off x="2601" y="3654"/>
                                                <a:ext cx="2340" cy="540"/>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 xml:space="preserve">Сызықтық </w:t>
                                                  </w:r>
                                                  <w:r>
                                                    <w:rPr>
                                                      <w:lang w:val="kk-KZ"/>
                                                    </w:rPr>
                                                    <w:t>базистар</w:t>
                                                  </w:r>
                                                </w:p>
                                              </w:txbxContent>
                                            </wps:txbx>
                                            <wps:bodyPr rot="0" vert="horz" wrap="square" lIns="91440" tIns="45720" rIns="91440" bIns="45720" anchor="t" anchorCtr="0" upright="1">
                                              <a:noAutofit/>
                                            </wps:bodyPr>
                                          </wps:wsp>
                                        </wpg:grpSp>
                                        <wpg:grpSp>
                                          <wpg:cNvPr id="50" name="Group 51"/>
                                          <wpg:cNvGrpSpPr>
                                            <a:grpSpLocks/>
                                          </wpg:cNvGrpSpPr>
                                          <wpg:grpSpPr bwMode="auto">
                                            <a:xfrm>
                                              <a:off x="4751" y="2700"/>
                                              <a:ext cx="1902" cy="1350"/>
                                              <a:chOff x="8001" y="5094"/>
                                              <a:chExt cx="2520" cy="1800"/>
                                            </a:xfrm>
                                          </wpg:grpSpPr>
                                          <wps:wsp>
                                            <wps:cNvPr id="51" name="Rectangle 52"/>
                                            <wps:cNvSpPr>
                                              <a:spLocks noChangeArrowheads="1"/>
                                            </wps:cNvSpPr>
                                            <wps:spPr bwMode="auto">
                                              <a:xfrm>
                                                <a:off x="8001" y="5094"/>
                                                <a:ext cx="2520" cy="540"/>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Коллиматорлар</w:t>
                                                  </w:r>
                                                </w:p>
                                              </w:txbxContent>
                                            </wps:txbx>
                                            <wps:bodyPr rot="0" vert="horz" wrap="square" lIns="91440" tIns="45720" rIns="91440" bIns="45720" anchor="t" anchorCtr="0" upright="1">
                                              <a:noAutofit/>
                                            </wps:bodyPr>
                                          </wps:wsp>
                                          <wps:wsp>
                                            <wps:cNvPr id="52" name="Rectangle 53"/>
                                            <wps:cNvSpPr>
                                              <a:spLocks noChangeArrowheads="1"/>
                                            </wps:cNvSpPr>
                                            <wps:spPr bwMode="auto">
                                              <a:xfrm>
                                                <a:off x="8001" y="5634"/>
                                                <a:ext cx="2520" cy="720"/>
                                              </a:xfrm>
                                              <a:prstGeom prst="rect">
                                                <a:avLst/>
                                              </a:prstGeom>
                                              <a:solidFill>
                                                <a:srgbClr val="FFFFFF"/>
                                              </a:solidFill>
                                              <a:ln w="9525">
                                                <a:solidFill>
                                                  <a:srgbClr val="000000"/>
                                                </a:solidFill>
                                                <a:miter lim="800000"/>
                                                <a:headEnd/>
                                                <a:tailEnd/>
                                              </a:ln>
                                            </wps:spPr>
                                            <wps:txbx>
                                              <w:txbxContent>
                                                <w:p w:rsidR="00C50406" w:rsidRDefault="00C50406" w:rsidP="00C50406">
                                                  <w:pPr>
                                                    <w:jc w:val="center"/>
                                                    <w:rPr>
                                                      <w:lang w:val="kk-KZ"/>
                                                    </w:rPr>
                                                  </w:pPr>
                                                  <w:r>
                                                    <w:rPr>
                                                      <w:lang w:val="kk-KZ"/>
                                                    </w:rPr>
                                                    <w:t>Коллиматорлық</w:t>
                                                  </w:r>
                                                </w:p>
                                                <w:p w:rsidR="00C50406" w:rsidRPr="007D5F16" w:rsidRDefault="00C50406" w:rsidP="00C50406">
                                                  <w:pPr>
                                                    <w:jc w:val="center"/>
                                                    <w:rPr>
                                                      <w:lang w:val="kk-KZ"/>
                                                    </w:rPr>
                                                  </w:pPr>
                                                  <w:r>
                                                    <w:rPr>
                                                      <w:lang w:val="kk-KZ"/>
                                                    </w:rPr>
                                                    <w:t>қондырғылар</w:t>
                                                  </w:r>
                                                </w:p>
                                              </w:txbxContent>
                                            </wps:txbx>
                                            <wps:bodyPr rot="0" vert="horz" wrap="square" lIns="91440" tIns="45720" rIns="91440" bIns="45720" anchor="t" anchorCtr="0" upright="1">
                                              <a:noAutofit/>
                                            </wps:bodyPr>
                                          </wps:wsp>
                                          <wps:wsp>
                                            <wps:cNvPr id="53" name="Rectangle 54"/>
                                            <wps:cNvSpPr>
                                              <a:spLocks noChangeArrowheads="1"/>
                                            </wps:cNvSpPr>
                                            <wps:spPr bwMode="auto">
                                              <a:xfrm>
                                                <a:off x="8001" y="6354"/>
                                                <a:ext cx="2520" cy="540"/>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jc w:val="center"/>
                                                    <w:rPr>
                                                      <w:sz w:val="24"/>
                                                      <w:lang w:val="kk-KZ"/>
                                                    </w:rPr>
                                                  </w:pPr>
                                                  <w:r w:rsidRPr="00C50406">
                                                    <w:rPr>
                                                      <w:sz w:val="24"/>
                                                      <w:lang w:val="kk-KZ"/>
                                                    </w:rPr>
                                                    <w:t>Автоколлиматорлар</w:t>
                                                  </w:r>
                                                </w:p>
                                              </w:txbxContent>
                                            </wps:txbx>
                                            <wps:bodyPr rot="0" vert="horz" wrap="square" lIns="91440" tIns="45720" rIns="91440" bIns="45720" anchor="t" anchorCtr="0" upright="1">
                                              <a:noAutofit/>
                                            </wps:bodyPr>
                                          </wps:wsp>
                                        </wpg:grpSp>
                                        <wpg:grpSp>
                                          <wpg:cNvPr id="54" name="Group 55"/>
                                          <wpg:cNvGrpSpPr>
                                            <a:grpSpLocks/>
                                          </wpg:cNvGrpSpPr>
                                          <wpg:grpSpPr bwMode="auto">
                                            <a:xfrm>
                                              <a:off x="1083" y="3375"/>
                                              <a:ext cx="2717" cy="675"/>
                                              <a:chOff x="2961" y="5814"/>
                                              <a:chExt cx="3600" cy="1080"/>
                                            </a:xfrm>
                                          </wpg:grpSpPr>
                                          <wps:wsp>
                                            <wps:cNvPr id="55" name="Rectangle 56"/>
                                            <wps:cNvSpPr>
                                              <a:spLocks noChangeArrowheads="1"/>
                                            </wps:cNvSpPr>
                                            <wps:spPr bwMode="auto">
                                              <a:xfrm>
                                                <a:off x="2961" y="5814"/>
                                                <a:ext cx="3600" cy="540"/>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 xml:space="preserve">Бақылау </w:t>
                                                  </w:r>
                                                  <w:r>
                                                    <w:rPr>
                                                      <w:lang w:val="kk-KZ"/>
                                                    </w:rPr>
                                                    <w:t>деңгейлері</w:t>
                                                  </w:r>
                                                </w:p>
                                              </w:txbxContent>
                                            </wps:txbx>
                                            <wps:bodyPr rot="0" vert="horz" wrap="square" lIns="91440" tIns="45720" rIns="91440" bIns="45720" anchor="t" anchorCtr="0" upright="1">
                                              <a:noAutofit/>
                                            </wps:bodyPr>
                                          </wps:wsp>
                                          <wps:wsp>
                                            <wps:cNvPr id="56" name="Rectangle 57"/>
                                            <wps:cNvSpPr>
                                              <a:spLocks noChangeArrowheads="1"/>
                                            </wps:cNvSpPr>
                                            <wps:spPr bwMode="auto">
                                              <a:xfrm>
                                                <a:off x="2961" y="6354"/>
                                                <a:ext cx="3600" cy="540"/>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Экзаменаторлар</w:t>
                                                  </w:r>
                                                </w:p>
                                              </w:txbxContent>
                                            </wps:txbx>
                                            <wps:bodyPr rot="0" vert="horz" wrap="square" lIns="91440" tIns="45720" rIns="91440" bIns="45720" anchor="t" anchorCtr="0" upright="1">
                                              <a:noAutofit/>
                                            </wps:bodyPr>
                                          </wps:wsp>
                                        </wpg:grpSp>
                                        <wps:wsp>
                                          <wps:cNvPr id="57" name="Rectangle 58"/>
                                          <wps:cNvSpPr>
                                            <a:spLocks noChangeArrowheads="1"/>
                                          </wps:cNvSpPr>
                                          <wps:spPr bwMode="auto">
                                            <a:xfrm>
                                              <a:off x="543" y="4320"/>
                                              <a:ext cx="3533" cy="540"/>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Мамандандырылған геодезиялық қондырғылар</w:t>
                                                </w:r>
                                              </w:p>
                                            </w:txbxContent>
                                          </wps:txbx>
                                          <wps:bodyPr rot="0" vert="horz" wrap="square" lIns="91440" tIns="45720" rIns="91440" bIns="45720" anchor="t" anchorCtr="0" upright="1">
                                            <a:noAutofit/>
                                          </wps:bodyPr>
                                        </wps:wsp>
                                        <wps:wsp>
                                          <wps:cNvPr id="58" name="Rectangle 59"/>
                                          <wps:cNvSpPr>
                                            <a:spLocks noChangeArrowheads="1"/>
                                          </wps:cNvSpPr>
                                          <wps:spPr bwMode="auto">
                                            <a:xfrm>
                                              <a:off x="4479" y="4320"/>
                                              <a:ext cx="2174" cy="540"/>
                                            </a:xfrm>
                                            <a:prstGeom prst="rect">
                                              <a:avLst/>
                                            </a:prstGeom>
                                            <a:solidFill>
                                              <a:srgbClr val="FFFFFF"/>
                                            </a:solidFill>
                                            <a:ln w="9525">
                                              <a:solidFill>
                                                <a:srgbClr val="000000"/>
                                              </a:solidFill>
                                              <a:miter lim="800000"/>
                                              <a:headEnd/>
                                              <a:tailEnd/>
                                            </a:ln>
                                          </wps:spPr>
                                          <wps:txbx>
                                            <w:txbxContent>
                                              <w:p w:rsidR="00C50406" w:rsidRPr="000F4F90" w:rsidRDefault="00C50406" w:rsidP="00C50406">
                                                <w:pPr>
                                                  <w:jc w:val="center"/>
                                                  <w:rPr>
                                                    <w:lang w:val="kk-KZ"/>
                                                  </w:rPr>
                                                </w:pPr>
                                                <w:r w:rsidRPr="000F4F90">
                                                  <w:rPr>
                                                    <w:lang w:val="kk-KZ"/>
                                                  </w:rPr>
                                                  <w:t xml:space="preserve">Геодезиялық </w:t>
                                                </w:r>
                                                <w:r w:rsidRPr="000F4F90">
                                                  <w:rPr>
                                                    <w:lang w:val="kk-KZ"/>
                                                  </w:rPr>
                                                  <w:t xml:space="preserve">ұзындық өлшемдері                                       </w:t>
                                                </w:r>
                                              </w:p>
                                            </w:txbxContent>
                                          </wps:txbx>
                                          <wps:bodyPr rot="0" vert="horz" wrap="square" lIns="91440" tIns="45720" rIns="91440" bIns="45720" anchor="t" anchorCtr="0" upright="1">
                                            <a:noAutofit/>
                                          </wps:bodyPr>
                                        </wps:wsp>
                                        <wps:wsp>
                                          <wps:cNvPr id="59" name="Rectangle 60"/>
                                          <wps:cNvSpPr>
                                            <a:spLocks noChangeArrowheads="1"/>
                                          </wps:cNvSpPr>
                                          <wps:spPr bwMode="auto">
                                            <a:xfrm>
                                              <a:off x="4615" y="945"/>
                                              <a:ext cx="1902" cy="405"/>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Компараторлар</w:t>
                                                </w:r>
                                              </w:p>
                                            </w:txbxContent>
                                          </wps:txbx>
                                          <wps:bodyPr rot="0" vert="horz" wrap="square" lIns="91440" tIns="45720" rIns="91440" bIns="45720" anchor="t" anchorCtr="0" upright="1">
                                            <a:noAutofit/>
                                          </wps:bodyPr>
                                        </wps:wsp>
                                        <wps:wsp>
                                          <wps:cNvPr id="60" name="Rectangle 61"/>
                                          <wps:cNvSpPr>
                                            <a:spLocks noChangeArrowheads="1"/>
                                          </wps:cNvSpPr>
                                          <wps:spPr bwMode="auto">
                                            <a:xfrm>
                                              <a:off x="2712" y="945"/>
                                              <a:ext cx="1632" cy="405"/>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Имитаторлар</w:t>
                                                </w:r>
                                              </w:p>
                                            </w:txbxContent>
                                          </wps:txbx>
                                          <wps:bodyPr rot="0" vert="horz" wrap="square" lIns="91440" tIns="45720" rIns="91440" bIns="45720" anchor="t" anchorCtr="0" upright="1">
                                            <a:noAutofit/>
                                          </wps:bodyPr>
                                        </wps:wsp>
                                        <wps:wsp>
                                          <wps:cNvPr id="61" name="Rectangle 62"/>
                                          <wps:cNvSpPr>
                                            <a:spLocks noChangeArrowheads="1"/>
                                          </wps:cNvSpPr>
                                          <wps:spPr bwMode="auto">
                                            <a:xfrm>
                                              <a:off x="675" y="945"/>
                                              <a:ext cx="1766" cy="405"/>
                                            </a:xfrm>
                                            <a:prstGeom prst="rect">
                                              <a:avLst/>
                                            </a:prstGeom>
                                            <a:solidFill>
                                              <a:srgbClr val="FFFFFF"/>
                                            </a:solidFill>
                                            <a:ln w="9525">
                                              <a:solidFill>
                                                <a:srgbClr val="000000"/>
                                              </a:solidFill>
                                              <a:miter lim="800000"/>
                                              <a:headEnd/>
                                              <a:tailEnd/>
                                            </a:ln>
                                          </wps:spPr>
                                          <wps:txbx>
                                            <w:txbxContent>
                                              <w:p w:rsidR="00C50406" w:rsidRPr="00A941DB" w:rsidRDefault="00C50406" w:rsidP="00C50406">
                                                <w:pPr>
                                                  <w:jc w:val="center"/>
                                                  <w:rPr>
                                                    <w:lang w:val="kk-KZ"/>
                                                  </w:rPr>
                                                </w:pPr>
                                                <w:r w:rsidRPr="00A941DB">
                                                  <w:rPr>
                                                    <w:lang w:val="kk-KZ"/>
                                                  </w:rPr>
                                                  <w:t>БТТ</w:t>
                                                </w:r>
                                              </w:p>
                                            </w:txbxContent>
                                          </wps:txbx>
                                          <wps:bodyPr rot="0" vert="horz" wrap="square" lIns="91440" tIns="45720" rIns="91440" bIns="45720" anchor="t" anchorCtr="0" upright="1">
                                            <a:noAutofit/>
                                          </wps:bodyPr>
                                        </wps:wsp>
                                        <wpg:grpSp>
                                          <wpg:cNvPr id="62" name="Group 63"/>
                                          <wpg:cNvGrpSpPr>
                                            <a:grpSpLocks/>
                                          </wpg:cNvGrpSpPr>
                                          <wpg:grpSpPr bwMode="auto">
                                            <a:xfrm>
                                              <a:off x="2712" y="1485"/>
                                              <a:ext cx="1632" cy="1620"/>
                                              <a:chOff x="5301" y="3114"/>
                                              <a:chExt cx="2160" cy="2160"/>
                                            </a:xfrm>
                                          </wpg:grpSpPr>
                                          <wps:wsp>
                                            <wps:cNvPr id="63" name="Rectangle 64"/>
                                            <wps:cNvSpPr>
                                              <a:spLocks noChangeArrowheads="1"/>
                                            </wps:cNvSpPr>
                                            <wps:spPr bwMode="auto">
                                              <a:xfrm>
                                                <a:off x="5301" y="3114"/>
                                                <a:ext cx="2160" cy="720"/>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jc w:val="center"/>
                                                    <w:rPr>
                                                      <w:sz w:val="24"/>
                                                      <w:lang w:val="kk-KZ"/>
                                                    </w:rPr>
                                                  </w:pPr>
                                                  <w:r w:rsidRPr="00C50406">
                                                    <w:rPr>
                                                      <w:sz w:val="24"/>
                                                      <w:lang w:val="kk-KZ"/>
                                                    </w:rPr>
                                                    <w:t xml:space="preserve">Қашықтық </w:t>
                                                  </w:r>
                                                  <w:r w:rsidRPr="00C50406">
                                                    <w:rPr>
                                                      <w:sz w:val="24"/>
                                                      <w:lang w:val="kk-KZ"/>
                                                    </w:rPr>
                                                    <w:t>имитаторлары</w:t>
                                                  </w:r>
                                                </w:p>
                                              </w:txbxContent>
                                            </wps:txbx>
                                            <wps:bodyPr rot="0" vert="horz" wrap="square" lIns="91440" tIns="45720" rIns="91440" bIns="45720" anchor="t" anchorCtr="0" upright="1">
                                              <a:noAutofit/>
                                            </wps:bodyPr>
                                          </wps:wsp>
                                          <wps:wsp>
                                            <wps:cNvPr id="64" name="Rectangle 65"/>
                                            <wps:cNvSpPr>
                                              <a:spLocks noChangeArrowheads="1"/>
                                            </wps:cNvSpPr>
                                            <wps:spPr bwMode="auto">
                                              <a:xfrm>
                                                <a:off x="5301" y="3834"/>
                                                <a:ext cx="2160" cy="720"/>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jc w:val="center"/>
                                                    <w:rPr>
                                                      <w:sz w:val="24"/>
                                                      <w:lang w:val="kk-KZ"/>
                                                    </w:rPr>
                                                  </w:pPr>
                                                  <w:r w:rsidRPr="00C50406">
                                                    <w:rPr>
                                                      <w:sz w:val="24"/>
                                                      <w:lang w:val="kk-KZ"/>
                                                    </w:rPr>
                                                    <w:t xml:space="preserve">Мақсат </w:t>
                                                  </w:r>
                                                  <w:r w:rsidRPr="00C50406">
                                                    <w:rPr>
                                                      <w:sz w:val="24"/>
                                                      <w:lang w:val="kk-KZ"/>
                                                    </w:rPr>
                                                    <w:t>имитаторлары</w:t>
                                                  </w:r>
                                                </w:p>
                                              </w:txbxContent>
                                            </wps:txbx>
                                            <wps:bodyPr rot="0" vert="horz" wrap="square" lIns="91440" tIns="45720" rIns="91440" bIns="45720" anchor="t" anchorCtr="0" upright="1">
                                              <a:noAutofit/>
                                            </wps:bodyPr>
                                          </wps:wsp>
                                          <wps:wsp>
                                            <wps:cNvPr id="65" name="Rectangle 66"/>
                                            <wps:cNvSpPr>
                                              <a:spLocks noChangeArrowheads="1"/>
                                            </wps:cNvSpPr>
                                            <wps:spPr bwMode="auto">
                                              <a:xfrm>
                                                <a:off x="5301" y="4554"/>
                                                <a:ext cx="2160" cy="720"/>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jc w:val="center"/>
                                                    <w:rPr>
                                                      <w:sz w:val="24"/>
                                                      <w:lang w:val="kk-KZ"/>
                                                    </w:rPr>
                                                  </w:pPr>
                                                  <w:r w:rsidRPr="00C50406">
                                                    <w:rPr>
                                                      <w:sz w:val="24"/>
                                                      <w:lang w:val="kk-KZ"/>
                                                    </w:rPr>
                                                    <w:t xml:space="preserve">Иілу </w:t>
                                                  </w:r>
                                                  <w:r w:rsidRPr="00C50406">
                                                    <w:rPr>
                                                      <w:sz w:val="24"/>
                                                      <w:lang w:val="kk-KZ"/>
                                                    </w:rPr>
                                                    <w:t>имитаторлары</w:t>
                                                  </w:r>
                                                </w:p>
                                              </w:txbxContent>
                                            </wps:txbx>
                                            <wps:bodyPr rot="0" vert="horz" wrap="square" lIns="91440" tIns="45720" rIns="91440" bIns="45720" anchor="t" anchorCtr="0" upright="1">
                                              <a:noAutofit/>
                                            </wps:bodyPr>
                                          </wps:wsp>
                                        </wpg:grpSp>
                                        <wpg:grpSp>
                                          <wpg:cNvPr id="66" name="Group 67"/>
                                          <wpg:cNvGrpSpPr>
                                            <a:grpSpLocks/>
                                          </wpg:cNvGrpSpPr>
                                          <wpg:grpSpPr bwMode="auto">
                                            <a:xfrm>
                                              <a:off x="4615" y="1485"/>
                                              <a:ext cx="1902" cy="1080"/>
                                              <a:chOff x="7821" y="3114"/>
                                              <a:chExt cx="2520" cy="1620"/>
                                            </a:xfrm>
                                          </wpg:grpSpPr>
                                          <wps:wsp>
                                            <wps:cNvPr id="67" name="Rectangle 68"/>
                                            <wps:cNvSpPr>
                                              <a:spLocks noChangeArrowheads="1"/>
                                            </wps:cNvSpPr>
                                            <wps:spPr bwMode="auto">
                                              <a:xfrm>
                                                <a:off x="7821" y="3114"/>
                                                <a:ext cx="2520" cy="540"/>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r>
                                                    <w:rPr>
                                                      <w:lang w:val="kk-KZ"/>
                                                    </w:rPr>
                                                    <w:t>Механикалық</w:t>
                                                  </w:r>
                                                </w:p>
                                              </w:txbxContent>
                                            </wps:txbx>
                                            <wps:bodyPr rot="0" vert="horz" wrap="square" lIns="91440" tIns="45720" rIns="91440" bIns="45720" anchor="t" anchorCtr="0" upright="1">
                                              <a:noAutofit/>
                                            </wps:bodyPr>
                                          </wps:wsp>
                                          <wps:wsp>
                                            <wps:cNvPr id="68" name="Rectangle 69"/>
                                            <wps:cNvSpPr>
                                              <a:spLocks noChangeArrowheads="1"/>
                                            </wps:cNvSpPr>
                                            <wps:spPr bwMode="auto">
                                              <a:xfrm>
                                                <a:off x="7821" y="3654"/>
                                                <a:ext cx="2520" cy="540"/>
                                              </a:xfrm>
                                              <a:prstGeom prst="rect">
                                                <a:avLst/>
                                              </a:prstGeom>
                                              <a:solidFill>
                                                <a:srgbClr val="FFFFFF"/>
                                              </a:solidFill>
                                              <a:ln w="9525">
                                                <a:solidFill>
                                                  <a:srgbClr val="000000"/>
                                                </a:solidFill>
                                                <a:miter lim="800000"/>
                                                <a:headEnd/>
                                                <a:tailEnd/>
                                              </a:ln>
                                            </wps:spPr>
                                            <wps:txbx>
                                              <w:txbxContent>
                                                <w:p w:rsidR="00C50406" w:rsidRPr="00C50406" w:rsidRDefault="00C50406" w:rsidP="00C50406">
                                                  <w:pPr>
                                                    <w:jc w:val="center"/>
                                                    <w:rPr>
                                                      <w:sz w:val="24"/>
                                                      <w:lang w:val="kk-KZ"/>
                                                    </w:rPr>
                                                  </w:pPr>
                                                  <w:r w:rsidRPr="00C50406">
                                                    <w:rPr>
                                                      <w:sz w:val="24"/>
                                                      <w:lang w:val="kk-KZ"/>
                                                    </w:rPr>
                                                    <w:t>Оптико</w:t>
                                                  </w:r>
                                                  <w:r w:rsidRPr="00C50406">
                                                    <w:rPr>
                                                      <w:sz w:val="24"/>
                                                    </w:rPr>
                                                    <w:t>-</w:t>
                                                  </w:r>
                                                  <w:r w:rsidRPr="00C50406">
                                                    <w:rPr>
                                                      <w:sz w:val="24"/>
                                                      <w:lang w:val="kk-KZ"/>
                                                    </w:rPr>
                                                    <w:t>механикалық</w:t>
                                                  </w:r>
                                                </w:p>
                                              </w:txbxContent>
                                            </wps:txbx>
                                            <wps:bodyPr rot="0" vert="horz" wrap="square" lIns="91440" tIns="45720" rIns="91440" bIns="45720" anchor="t" anchorCtr="0" upright="1">
                                              <a:noAutofit/>
                                            </wps:bodyPr>
                                          </wps:wsp>
                                          <wps:wsp>
                                            <wps:cNvPr id="69" name="Rectangle 70"/>
                                            <wps:cNvSpPr>
                                              <a:spLocks noChangeArrowheads="1"/>
                                            </wps:cNvSpPr>
                                            <wps:spPr bwMode="auto">
                                              <a:xfrm>
                                                <a:off x="7821" y="4194"/>
                                                <a:ext cx="2520" cy="540"/>
                                              </a:xfrm>
                                              <a:prstGeom prst="rect">
                                                <a:avLst/>
                                              </a:prstGeom>
                                              <a:solidFill>
                                                <a:srgbClr val="FFFFFF"/>
                                              </a:solidFill>
                                              <a:ln w="9525">
                                                <a:solidFill>
                                                  <a:srgbClr val="000000"/>
                                                </a:solidFill>
                                                <a:miter lim="800000"/>
                                                <a:headEnd/>
                                                <a:tailEnd/>
                                              </a:ln>
                                            </wps:spPr>
                                            <wps:txbx>
                                              <w:txbxContent>
                                                <w:p w:rsidR="00C50406" w:rsidRPr="007D5F16" w:rsidRDefault="00C50406" w:rsidP="00C50406">
                                                  <w:pPr>
                                                    <w:jc w:val="center"/>
                                                    <w:rPr>
                                                      <w:lang w:val="kk-KZ"/>
                                                    </w:rPr>
                                                  </w:pPr>
                                                  <w:proofErr w:type="spellStart"/>
                                                  <w:r w:rsidRPr="00C50406">
                                                    <w:rPr>
                                                      <w:sz w:val="24"/>
                                                    </w:rPr>
                                                    <w:t>Интерференционды</w:t>
                                                  </w:r>
                                                  <w:proofErr w:type="spellEnd"/>
                                                  <w:r w:rsidRPr="00C50406">
                                                    <w:rPr>
                                                      <w:sz w:val="24"/>
                                                      <w:lang w:val="kk-KZ"/>
                                                    </w:rPr>
                                                    <w:t>қ</w:t>
                                                  </w:r>
                                                </w:p>
                                              </w:txbxContent>
                                            </wps:txbx>
                                            <wps:bodyPr rot="0" vert="horz" wrap="square" lIns="91440" tIns="45720" rIns="91440" bIns="45720" anchor="t" anchorCtr="0" upright="1">
                                              <a:noAutofit/>
                                            </wps:bodyPr>
                                          </wps:wsp>
                                        </wpg:grpSp>
                                      </wpg:grpSp>
                                    </wpg:grpSp>
                                  </wpg:grpSp>
                                </wpg:grpSp>
                              </wpg:grpSp>
                            </wpg:grpSp>
                          </wpg:grpSp>
                          <wps:wsp>
                            <wps:cNvPr id="70" name="Rectangle 71"/>
                            <wps:cNvSpPr>
                              <a:spLocks noChangeArrowheads="1"/>
                            </wps:cNvSpPr>
                            <wps:spPr bwMode="auto">
                              <a:xfrm>
                                <a:off x="1765" y="0"/>
                                <a:ext cx="3532" cy="405"/>
                              </a:xfrm>
                              <a:prstGeom prst="rect">
                                <a:avLst/>
                              </a:prstGeom>
                              <a:solidFill>
                                <a:srgbClr val="FFFFFF"/>
                              </a:solidFill>
                              <a:ln w="9525">
                                <a:solidFill>
                                  <a:srgbClr val="000000"/>
                                </a:solidFill>
                                <a:miter lim="800000"/>
                                <a:headEnd/>
                                <a:tailEnd/>
                              </a:ln>
                            </wps:spPr>
                            <wps:txbx>
                              <w:txbxContent>
                                <w:p w:rsidR="00C50406" w:rsidRPr="00823A83" w:rsidRDefault="00C50406" w:rsidP="00C50406">
                                  <w:pPr>
                                    <w:rPr>
                                      <w:lang w:val="kk-KZ"/>
                                    </w:rPr>
                                  </w:pPr>
                                  <w:r w:rsidRPr="00823A83">
                                    <w:rPr>
                                      <w:lang w:val="kk-KZ"/>
                                    </w:rPr>
                                    <w:t xml:space="preserve">Геодезиялық </w:t>
                                  </w:r>
                                  <w:r w:rsidRPr="00823A83">
                                    <w:rPr>
                                      <w:lang w:val="kk-KZ"/>
                                    </w:rPr>
                                    <w:t>бақылау өлшеу құралдары</w:t>
                                  </w:r>
                                </w:p>
                              </w:txbxContent>
                            </wps:txbx>
                            <wps:bodyPr rot="0" vert="horz" wrap="square" lIns="91440" tIns="45720" rIns="91440" bIns="45720" anchor="t" anchorCtr="0" upright="1">
                              <a:noAutofit/>
                            </wps:bodyPr>
                          </wps:wsp>
                        </wpg:grpSp>
                        <wps:wsp>
                          <wps:cNvPr id="71" name="Line 72"/>
                          <wps:cNvCnPr>
                            <a:cxnSpLocks noChangeShapeType="1"/>
                          </wps:cNvCnPr>
                          <wps:spPr bwMode="auto">
                            <a:xfrm>
                              <a:off x="271" y="675"/>
                              <a:ext cx="665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2" name="Line 73"/>
                        <wps:cNvCnPr>
                          <a:cxnSpLocks noChangeShapeType="1"/>
                        </wps:cNvCnPr>
                        <wps:spPr bwMode="auto">
                          <a:xfrm>
                            <a:off x="2061" y="7614"/>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73" style="position:absolute;left:0;text-align:left;margin-left:18pt;margin-top:-1.35pt;width:441.15pt;height:441pt;z-index:251659264" coordorigin="2061,1429" coordsize="8823,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">
                <v:group id="Group 3" o:spid="_x0000_s1074" style="position:absolute;left:2061;top:1429;width:8823;height:8820" coordorigin="271" coordsize="6659,6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Group 4" o:spid="_x0000_s1075" style="position:absolute;left:272;width:6658;height:6615" coordorigin="272" coordsize="6658,6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group id="Group 5" o:spid="_x0000_s1076" style="position:absolute;left:272;top:405;width:6658;height:6210" coordorigin="272,405" coordsize="6658,6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line id="Line 6" o:spid="_x0000_s1077" style="position:absolute;visibility:visible;mso-wrap-style:square" from="2309,4860" to="2309,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"/>
                      <v:line id="Line 7" o:spid="_x0000_s1078" style="position:absolute;flip:x;visibility:visible;mso-wrap-style:square" from="272,4995" to="2309,4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"/>
                      <v:line id="Line 8" o:spid="_x0000_s1079" style="position:absolute;visibility:visible;mso-wrap-style:square" from="272,4995" to="273,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"/>
                      <v:line id="Line 9" o:spid="_x0000_s1080" style="position:absolute;visibility:visible;mso-wrap-style:square" from="272,5940" to="815,59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"/>
                      <v:group id="Group 10" o:spid="_x0000_s1081" style="position:absolute;left:272;top:405;width:6658;height:6210" coordorigin="272,405" coordsize="6658,6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line id="Line 11" o:spid="_x0000_s1082" style="position:absolute;visibility:visible;mso-wrap-style:square" from="6656,5940" to="6928,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QuI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jlFxlAL/8AAAD//wMAUEsBAi0AFAAGAAgAAAAhANvh9svuAAAAhQEAABMAAAAAAAAA&#10;AAAAAAAAAAAAAFtDb250ZW50X1R5cGVzXS54bWxQSwECLQAUAAYACAAAACEAWvQsW78AAAAVAQAA&#10;CwAAAAAAAAAAAAAAAAAfAQAAX3JlbHMvLnJlbHNQSwECLQAUAAYACAAAACEAuyELiMYAAADbAAAA&#10;DwAAAAAAAAAAAAAAAAAHAgAAZHJzL2Rvd25yZXYueG1sUEsFBgAAAAADAAMAtwAAAPoCAAAAAA==&#10;"/>
                        <v:line id="Line 12" o:spid="_x0000_s1083" style="position:absolute;visibility:visible;mso-wrap-style:square" from="6656,4725" to="6930,4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"/>
                        <v:line id="Line 13" o:spid="_x0000_s1084" style="position:absolute;visibility:visible;mso-wrap-style:square" from="6928,4725" to="6928,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group id="Group 14" o:spid="_x0000_s1085" style="position:absolute;left:272;top:405;width:6657;height:6210" coordorigin="272,405" coordsize="6657,6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line id="Line 15" o:spid="_x0000_s1086" style="position:absolute;flip:x;visibility:visible;mso-wrap-style:square" from="6656,4455" to="6928,4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"/>
                          <v:group id="Group 16" o:spid="_x0000_s1087" style="position:absolute;left:272;top:405;width:6657;height:4185" coordorigin="272,405" coordsize="6657,4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line id="Line 17" o:spid="_x0000_s1088" style="position:absolute;visibility:visible;mso-wrap-style:square" from="272,675" to="273,4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"/>
                            <v:line id="Line 18" o:spid="_x0000_s1089" style="position:absolute;visibility:visible;mso-wrap-style:square" from="6928,675" to="6929,4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"/>
                            <v:line id="Line 19" o:spid="_x0000_s1090" style="position:absolute;visibility:visible;mso-wrap-style:square" from="1630,675" to="1630,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weO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2DlFxlAL/8AAAD//wMAUEsBAi0AFAAGAAgAAAAhANvh9svuAAAAhQEAABMAAAAAAAAA&#10;AAAAAAAAAAAAAFtDb250ZW50X1R5cGVzXS54bWxQSwECLQAUAAYACAAAACEAWvQsW78AAAAVAQAA&#10;CwAAAAAAAAAAAAAAAAAfAQAAX3JlbHMvLnJlbHNQSwECLQAUAAYACAAAACEARVcHjsYAAADbAAAA&#10;DwAAAAAAAAAAAAAAAAAHAgAAZHJzL2Rvd25yZXYueG1sUEsFBgAAAAADAAMAtwAAAPoCAAAAAA==&#10;"/>
                            <v:line id="Line 20" o:spid="_x0000_s1091" style="position:absolute;visibility:visible;mso-wrap-style:square" from="3532,405" to="3533,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v:line id="Line 21" o:spid="_x0000_s1092" style="position:absolute;visibility:visible;mso-wrap-style:square" from="5570,675" to="5570,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group>
                          <v:group id="Group 22" o:spid="_x0000_s1093" style="position:absolute;left:543;top:945;width:6110;height:5670" coordorigin="543,945" coordsize="6110,5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line id="Line 23" o:spid="_x0000_s1094" style="position:absolute;flip:x;visibility:visible;mso-wrap-style:square" from="4483,3375" to="4755,3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"/>
                            <v:line id="Line 24" o:spid="_x0000_s1095" style="position:absolute;flip:y;visibility:visible;mso-wrap-style:square" from="4483,2295" to="4483,3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"/>
                            <v:line id="Line 25" o:spid="_x0000_s1096" style="position:absolute;flip:x;visibility:visible;mso-wrap-style:square" from="4347,2295" to="4483,2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"/>
                            <v:group id="Group 26" o:spid="_x0000_s1097" style="position:absolute;left:543;top:945;width:6110;height:5670" coordorigin="543,945" coordsize="6110,5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line id="Line 27" o:spid="_x0000_s1098" style="position:absolute;visibility:visible;mso-wrap-style:square" from="4075,4590" to="4211,4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"/>
                              <v:line id="Line 28" o:spid="_x0000_s1099" style="position:absolute;flip:y;visibility:visible;mso-wrap-style:square" from="4211,3510" to="4211,4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"/>
                              <v:line id="Line 29" o:spid="_x0000_s1100" style="position:absolute;visibility:visible;mso-wrap-style:square" from="4211,3510" to="4755,3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"/>
                              <v:group id="Group 30" o:spid="_x0000_s1101" style="position:absolute;left:543;top:945;width:6110;height:5670" coordorigin="543,945" coordsize="6110,5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line id="Line 31" o:spid="_x0000_s1102" style="position:absolute;visibility:visible;mso-wrap-style:square" from="3804,3780" to="3940,37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"/>
                                <v:line id="Line 32" o:spid="_x0000_s1103" style="position:absolute;visibility:visible;mso-wrap-style:square" from="3940,3105" to="3940,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"/>
                                <v:group id="Group 33" o:spid="_x0000_s1104" style="position:absolute;left:543;top:945;width:6110;height:5670" coordorigin="543,945" coordsize="6110,5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group id="Group 34" o:spid="_x0000_s1105" style="position:absolute;left:815;top:5265;width:2854;height:1350" coordorigin="2781,8514" coordsize="3960,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group id="Group 35" o:spid="_x0000_s1106" style="position:absolute;left:2781;top:8514;width:3960;height:2160" coordorigin="2781,8514" coordsize="3960,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rect id="Rectangle 36" o:spid="_x0000_s1107" style="position:absolute;left:2781;top:10134;width:39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">
                                        <v:textbox>
                                          <w:txbxContent>
                                            <w:p w:rsidR="00C50406" w:rsidRPr="00823A83" w:rsidRDefault="00C50406" w:rsidP="00C50406">
                                              <w:pPr>
                                                <w:rPr>
                                                  <w:lang w:val="kk-KZ"/>
                                                </w:rPr>
                                              </w:pPr>
                                              <w:r>
                                                <w:rPr>
                                                  <w:lang w:val="kk-KZ"/>
                                                </w:rPr>
                                                <w:t xml:space="preserve">          </w:t>
                                              </w:r>
                                              <w:r>
                                                <w:rPr>
                                                  <w:lang w:val="kk-KZ"/>
                                                </w:rPr>
                                                <w:t>УИЛ                       ПИЦ</w:t>
                                              </w:r>
                                            </w:p>
                                          </w:txbxContent>
                                        </v:textbox>
                                      </v:rect>
                                      <v:rect id="Rectangle 37" o:spid="_x0000_s1108" style="position:absolute;left:2781;top:9594;width:39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">
                                        <v:textbox>
                                          <w:txbxContent>
                                            <w:p w:rsidR="00C50406" w:rsidRPr="00823A83" w:rsidRDefault="00C50406" w:rsidP="00C50406">
                                              <w:pPr>
                                                <w:rPr>
                                                  <w:lang w:val="kk-KZ"/>
                                                </w:rPr>
                                              </w:pPr>
                                              <w:r>
                                                <w:rPr>
                                                  <w:lang w:val="kk-KZ"/>
                                                </w:rPr>
                                                <w:t xml:space="preserve">             </w:t>
                                              </w:r>
                                              <w:r>
                                                <w:rPr>
                                                  <w:lang w:val="kk-KZ"/>
                                                </w:rPr>
                                                <w:t xml:space="preserve">Бұрандалар </w:t>
                                              </w:r>
                                              <w:r>
                                                <w:rPr>
                                                  <w:lang w:val="kk-KZ"/>
                                                </w:rPr>
                                                <w:t>сынаушысы</w:t>
                                              </w:r>
                                            </w:p>
                                          </w:txbxContent>
                                        </v:textbox>
                                      </v:rect>
                                      <v:rect id="Rectangle 38" o:spid="_x0000_s1109" style="position:absolute;left:2781;top:9054;width:39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">
                                        <v:textbox>
                                          <w:txbxContent>
                                            <w:p w:rsidR="00C50406" w:rsidRPr="00823A83" w:rsidRDefault="00C50406" w:rsidP="00C50406">
                                              <w:pPr>
                                                <w:rPr>
                                                  <w:lang w:val="kk-KZ"/>
                                                </w:rPr>
                                              </w:pPr>
                                              <w:r>
                                                <w:rPr>
                                                  <w:lang w:val="kk-KZ"/>
                                                </w:rPr>
                                                <w:t xml:space="preserve">           </w:t>
                                              </w:r>
                                              <w:r>
                                                <w:rPr>
                                                  <w:lang w:val="kk-KZ"/>
                                                </w:rPr>
                                                <w:t xml:space="preserve">Жасанды </w:t>
                                              </w:r>
                                              <w:r>
                                                <w:rPr>
                                                  <w:lang w:val="kk-KZ"/>
                                                </w:rPr>
                                                <w:t>жұлдыз</w:t>
                                              </w:r>
                                            </w:p>
                                          </w:txbxContent>
                                        </v:textbox>
                                      </v:rect>
                                      <v:rect id="Rectangle 39" o:spid="_x0000_s1110" style="position:absolute;left:2781;top:8514;width:39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">
                                        <v:textbox>
                                          <w:txbxContent>
                                            <w:p w:rsidR="00C50406" w:rsidRPr="00952F33" w:rsidRDefault="00C50406" w:rsidP="00C50406">
                                              <w:pPr>
                                                <w:rPr>
                                                  <w:lang w:val="kk-KZ"/>
                                                </w:rPr>
                                              </w:pPr>
                                              <w:r>
                                                <w:rPr>
                                                  <w:lang w:val="kk-KZ"/>
                                                </w:rPr>
                                                <w:t xml:space="preserve">        </w:t>
                                              </w:r>
                                              <w:proofErr w:type="spellStart"/>
                                              <w:r w:rsidRPr="00823A83">
                                                <w:rPr>
                                                  <w:i/>
                                                  <w:lang w:val="en-US"/>
                                                </w:rPr>
                                                <w:t>i</w:t>
                                              </w:r>
                                              <w:proofErr w:type="spellEnd"/>
                                              <w:r>
                                                <w:rPr>
                                                  <w:i/>
                                                  <w:lang w:val="kk-KZ"/>
                                                </w:rPr>
                                                <w:t xml:space="preserve"> </w:t>
                                              </w:r>
                                              <w:r>
                                                <w:rPr>
                                                  <w:lang w:val="kk-KZ"/>
                                                </w:rPr>
                                                <w:t>бұрышы</w:t>
                                              </w:r>
                                              <w:r w:rsidRPr="00952F33">
                                                <w:rPr>
                                                  <w:lang w:val="kk-KZ"/>
                                                </w:rPr>
                                                <w:t xml:space="preserve"> бақылауын орнату</w:t>
                                              </w:r>
                                            </w:p>
                                          </w:txbxContent>
                                        </v:textbox>
                                      </v:rect>
                                    </v:group>
                                    <v:line id="Line 40" o:spid="_x0000_s1111" style="position:absolute;flip:y;visibility:visible;mso-wrap-style:square" from="4761,10134" to="4761,10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"/>
                                  </v:group>
                                  <v:group id="Group 41" o:spid="_x0000_s1112" style="position:absolute;left:4478;top:5265;width:2174;height:1350" coordorigin="7641,8514" coordsize="2880,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rect id="Rectangle 42" o:spid="_x0000_s1113" style="position:absolute;left:7641;top:8514;width:28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cYxAAAANsAAAAPAAAAZHJzL2Rvd25yZXYueG1sRI9Ba8JA&#10;FITvhf6H5RV6azZakT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OZQxxjEAAAA2wAAAA8A&#10;AAAAAAAAAAAAAAAABwIAAGRycy9kb3ducmV2LnhtbFBLBQYAAAAAAwADALcAAAD4AgAAAAA=&#10;">
                                      <v:textbox>
                                        <w:txbxContent>
                                          <w:p w:rsidR="00C50406" w:rsidRPr="00823A83" w:rsidRDefault="00C50406" w:rsidP="00C50406">
                                            <w:pPr>
                                              <w:rPr>
                                                <w:lang w:val="kk-KZ"/>
                                              </w:rPr>
                                            </w:pPr>
                                            <w:r>
                                              <w:rPr>
                                                <w:lang w:val="kk-KZ"/>
                                              </w:rPr>
                                              <w:t xml:space="preserve">     </w:t>
                                            </w:r>
                                            <w:r>
                                              <w:rPr>
                                                <w:lang w:val="kk-KZ"/>
                                              </w:rPr>
                                              <w:t xml:space="preserve">Геодезиялық </w:t>
                                            </w:r>
                                            <w:r>
                                              <w:rPr>
                                                <w:lang w:val="kk-KZ"/>
                                              </w:rPr>
                                              <w:t>жезл</w:t>
                                            </w:r>
                                          </w:p>
                                        </w:txbxContent>
                                      </v:textbox>
                                    </v:rect>
                                    <v:rect id="Rectangle 43" o:spid="_x0000_s1114" style="position:absolute;left:7641;top:10134;width:28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">
                                      <v:textbox>
                                        <w:txbxContent>
                                          <w:p w:rsidR="00C50406" w:rsidRPr="00823A83" w:rsidRDefault="00C50406" w:rsidP="00C50406">
                                            <w:pPr>
                                              <w:rPr>
                                                <w:lang w:val="kk-KZ"/>
                                              </w:rPr>
                                            </w:pPr>
                                            <w:r>
                                              <w:rPr>
                                                <w:lang w:val="kk-KZ"/>
                                              </w:rPr>
                                              <w:t xml:space="preserve">     </w:t>
                                            </w:r>
                                            <w:r>
                                              <w:rPr>
                                                <w:lang w:val="kk-KZ"/>
                                              </w:rPr>
                                              <w:t xml:space="preserve">Бақылау </w:t>
                                            </w:r>
                                            <w:r>
                                              <w:rPr>
                                                <w:lang w:val="kk-KZ"/>
                                              </w:rPr>
                                              <w:t>шкаласы</w:t>
                                            </w:r>
                                          </w:p>
                                        </w:txbxContent>
                                      </v:textbox>
                                    </v:rect>
                                    <v:rect id="Rectangle 44" o:spid="_x0000_s1115" style="position:absolute;left:7641;top:9594;width:28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vz0wgAAANsAAAAPAAAAZHJzL2Rvd25yZXYueG1sRI9Bi8Iw&#10;FITvgv8hPMGbpuoi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B5zvz0wgAAANsAAAAPAAAA&#10;AAAAAAAAAAAAAAcCAABkcnMvZG93bnJldi54bWxQSwUGAAAAAAMAAwC3AAAA9gIAAAAA&#10;">
                                      <v:textbox>
                                        <w:txbxContent>
                                          <w:p w:rsidR="00C50406" w:rsidRPr="00823A83" w:rsidRDefault="00C50406" w:rsidP="00C50406">
                                            <w:pPr>
                                              <w:rPr>
                                                <w:lang w:val="kk-KZ"/>
                                              </w:rPr>
                                            </w:pPr>
                                            <w:r>
                                              <w:rPr>
                                                <w:lang w:val="kk-KZ"/>
                                              </w:rPr>
                                              <w:t xml:space="preserve">    </w:t>
                                            </w:r>
                                            <w:r>
                                              <w:rPr>
                                                <w:lang w:val="kk-KZ"/>
                                              </w:rPr>
                                              <w:t xml:space="preserve">Бақылау </w:t>
                                            </w:r>
                                            <w:r>
                                              <w:rPr>
                                                <w:lang w:val="kk-KZ"/>
                                              </w:rPr>
                                              <w:t>сызғышы</w:t>
                                            </w:r>
                                          </w:p>
                                        </w:txbxContent>
                                      </v:textbox>
                                    </v:rect>
                                    <v:rect id="Rectangle 45" o:spid="_x0000_s1116" style="position:absolute;left:7641;top:9054;width:28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">
                                      <v:textbox>
                                        <w:txbxContent>
                                          <w:p w:rsidR="00C50406" w:rsidRPr="00823A83" w:rsidRDefault="00C50406" w:rsidP="00C50406">
                                            <w:pPr>
                                              <w:rPr>
                                                <w:lang w:val="kk-KZ"/>
                                              </w:rPr>
                                            </w:pPr>
                                            <w:r>
                                              <w:rPr>
                                                <w:lang w:val="kk-KZ"/>
                                              </w:rPr>
                                              <w:t xml:space="preserve">       </w:t>
                                            </w:r>
                                            <w:r>
                                              <w:rPr>
                                                <w:lang w:val="kk-KZ"/>
                                              </w:rPr>
                                              <w:t xml:space="preserve">Инварлы </w:t>
                                            </w:r>
                                            <w:r>
                                              <w:rPr>
                                                <w:lang w:val="kk-KZ"/>
                                              </w:rPr>
                                              <w:t>лента</w:t>
                                            </w:r>
                                          </w:p>
                                        </w:txbxContent>
                                      </v:textbox>
                                    </v:rect>
                                  </v:group>
                                  <v:group id="Group 46" o:spid="_x0000_s1117" style="position:absolute;left:680;top:1485;width:1766;height:1620" coordorigin="2601,3114" coordsize="234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rect id="Rectangle 47" o:spid="_x0000_s1118" style="position:absolute;left:2601;top:3114;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">
                                      <v:textbox>
                                        <w:txbxContent>
                                          <w:p w:rsidR="00C50406" w:rsidRPr="007D5F16" w:rsidRDefault="00C50406" w:rsidP="00C50406">
                                            <w:pPr>
                                              <w:jc w:val="center"/>
                                              <w:rPr>
                                                <w:lang w:val="kk-KZ"/>
                                              </w:rPr>
                                            </w:pPr>
                                            <w:r>
                                              <w:rPr>
                                                <w:lang w:val="kk-KZ"/>
                                              </w:rPr>
                                              <w:t>Геополигондар</w:t>
                                            </w:r>
                                          </w:p>
                                        </w:txbxContent>
                                      </v:textbox>
                                    </v:rect>
                                    <v:rect id="Rectangle 48" o:spid="_x0000_s1119" style="position:absolute;left:2601;top:4734;width:23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">
                                      <v:textbox>
                                        <w:txbxContent>
                                          <w:p w:rsidR="00C50406" w:rsidRPr="00C50406" w:rsidRDefault="00C50406" w:rsidP="00C50406">
                                            <w:pPr>
                                              <w:jc w:val="center"/>
                                              <w:rPr>
                                                <w:sz w:val="24"/>
                                                <w:lang w:val="kk-KZ"/>
                                              </w:rPr>
                                            </w:pPr>
                                            <w:r w:rsidRPr="00C50406">
                                              <w:rPr>
                                                <w:sz w:val="24"/>
                                                <w:lang w:val="kk-KZ"/>
                                              </w:rPr>
                                              <w:t>Бақылау азимуттары</w:t>
                                            </w:r>
                                          </w:p>
                                        </w:txbxContent>
                                      </v:textbox>
                                    </v:rect>
                                    <v:rect id="Rectangle 49" o:spid="_x0000_s1120" style="position:absolute;left:2601;top:4194;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">
                                      <v:textbox>
                                        <w:txbxContent>
                                          <w:p w:rsidR="00C50406" w:rsidRPr="007D5F16" w:rsidRDefault="00C50406" w:rsidP="00C50406">
                                            <w:pPr>
                                              <w:jc w:val="center"/>
                                              <w:rPr>
                                                <w:lang w:val="kk-KZ"/>
                                              </w:rPr>
                                            </w:pPr>
                                            <w:r>
                                              <w:rPr>
                                                <w:lang w:val="kk-KZ"/>
                                              </w:rPr>
                                              <w:t xml:space="preserve">Биіктік </w:t>
                                            </w:r>
                                            <w:r>
                                              <w:rPr>
                                                <w:lang w:val="kk-KZ"/>
                                              </w:rPr>
                                              <w:t>базистары</w:t>
                                            </w:r>
                                          </w:p>
                                        </w:txbxContent>
                                      </v:textbox>
                                    </v:rect>
                                    <v:rect id="Rectangle 50" o:spid="_x0000_s1121" style="position:absolute;left:2601;top:3654;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">
                                      <v:textbox>
                                        <w:txbxContent>
                                          <w:p w:rsidR="00C50406" w:rsidRPr="007D5F16" w:rsidRDefault="00C50406" w:rsidP="00C50406">
                                            <w:pPr>
                                              <w:jc w:val="center"/>
                                              <w:rPr>
                                                <w:lang w:val="kk-KZ"/>
                                              </w:rPr>
                                            </w:pPr>
                                            <w:r>
                                              <w:rPr>
                                                <w:lang w:val="kk-KZ"/>
                                              </w:rPr>
                                              <w:t xml:space="preserve">Сызықтық </w:t>
                                            </w:r>
                                            <w:r>
                                              <w:rPr>
                                                <w:lang w:val="kk-KZ"/>
                                              </w:rPr>
                                              <w:t>базистар</w:t>
                                            </w:r>
                                          </w:p>
                                        </w:txbxContent>
                                      </v:textbox>
                                    </v:rect>
                                  </v:group>
                                  <v:group id="Group 51" o:spid="_x0000_s1122" style="position:absolute;left:4751;top:2700;width:1902;height:1350" coordorigin="8001,5094" coordsize="2520,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rect id="Rectangle 52" o:spid="_x0000_s1123" style="position:absolute;left:8001;top:5094;width:25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VHFxAAAANsAAAAPAAAAZHJzL2Rvd25yZXYueG1sRI9Ba8JA&#10;FITvhf6H5RV6azZalD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GOJUcXEAAAA2wAAAA8A&#10;AAAAAAAAAAAAAAAABwIAAGRycy9kb3ducmV2LnhtbFBLBQYAAAAAAwADALcAAAD4AgAAAAA=&#10;">
                                      <v:textbox>
                                        <w:txbxContent>
                                          <w:p w:rsidR="00C50406" w:rsidRPr="007D5F16" w:rsidRDefault="00C50406" w:rsidP="00C50406">
                                            <w:pPr>
                                              <w:jc w:val="center"/>
                                              <w:rPr>
                                                <w:lang w:val="kk-KZ"/>
                                              </w:rPr>
                                            </w:pPr>
                                            <w:r>
                                              <w:rPr>
                                                <w:lang w:val="kk-KZ"/>
                                              </w:rPr>
                                              <w:t>Коллиматорлар</w:t>
                                            </w:r>
                                          </w:p>
                                        </w:txbxContent>
                                      </v:textbox>
                                    </v:rect>
                                    <v:rect id="Rectangle 53" o:spid="_x0000_s1124" style="position:absolute;left:8001;top:5634;width:25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">
                                      <v:textbox>
                                        <w:txbxContent>
                                          <w:p w:rsidR="00C50406" w:rsidRDefault="00C50406" w:rsidP="00C50406">
                                            <w:pPr>
                                              <w:jc w:val="center"/>
                                              <w:rPr>
                                                <w:lang w:val="kk-KZ"/>
                                              </w:rPr>
                                            </w:pPr>
                                            <w:r>
                                              <w:rPr>
                                                <w:lang w:val="kk-KZ"/>
                                              </w:rPr>
                                              <w:t>Коллиматорлық</w:t>
                                            </w:r>
                                          </w:p>
                                          <w:p w:rsidR="00C50406" w:rsidRPr="007D5F16" w:rsidRDefault="00C50406" w:rsidP="00C50406">
                                            <w:pPr>
                                              <w:jc w:val="center"/>
                                              <w:rPr>
                                                <w:lang w:val="kk-KZ"/>
                                              </w:rPr>
                                            </w:pPr>
                                            <w:r>
                                              <w:rPr>
                                                <w:lang w:val="kk-KZ"/>
                                              </w:rPr>
                                              <w:t>қондырғылар</w:t>
                                            </w:r>
                                          </w:p>
                                        </w:txbxContent>
                                      </v:textbox>
                                    </v:rect>
                                    <v:rect id="Rectangle 54" o:spid="_x0000_s1125" style="position:absolute;left:8001;top:6354;width:25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2opwgAAANsAAAAPAAAAZHJzL2Rvd25yZXYueG1sRI9Bi8Iw&#10;FITvgv8hPMGbpior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D8F2opwgAAANsAAAAPAAAA&#10;AAAAAAAAAAAAAAcCAABkcnMvZG93bnJldi54bWxQSwUGAAAAAAMAAwC3AAAA9gIAAAAA&#10;">
                                      <v:textbox>
                                        <w:txbxContent>
                                          <w:p w:rsidR="00C50406" w:rsidRPr="00C50406" w:rsidRDefault="00C50406" w:rsidP="00C50406">
                                            <w:pPr>
                                              <w:jc w:val="center"/>
                                              <w:rPr>
                                                <w:sz w:val="24"/>
                                                <w:lang w:val="kk-KZ"/>
                                              </w:rPr>
                                            </w:pPr>
                                            <w:r w:rsidRPr="00C50406">
                                              <w:rPr>
                                                <w:sz w:val="24"/>
                                                <w:lang w:val="kk-KZ"/>
                                              </w:rPr>
                                              <w:t>Автоколлиматорлар</w:t>
                                            </w:r>
                                          </w:p>
                                        </w:txbxContent>
                                      </v:textbox>
                                    </v:rect>
                                  </v:group>
                                  <v:group id="Group 55" o:spid="_x0000_s1126" style="position:absolute;left:1083;top:3375;width:2717;height:675" coordorigin="2961,5814" coordsize="360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56" o:spid="_x0000_s1127" style="position:absolute;left:2961;top:5814;width:36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">
                                      <v:textbox>
                                        <w:txbxContent>
                                          <w:p w:rsidR="00C50406" w:rsidRPr="007D5F16" w:rsidRDefault="00C50406" w:rsidP="00C50406">
                                            <w:pPr>
                                              <w:jc w:val="center"/>
                                              <w:rPr>
                                                <w:lang w:val="kk-KZ"/>
                                              </w:rPr>
                                            </w:pPr>
                                            <w:r>
                                              <w:rPr>
                                                <w:lang w:val="kk-KZ"/>
                                              </w:rPr>
                                              <w:t xml:space="preserve">Бақылау </w:t>
                                            </w:r>
                                            <w:r>
                                              <w:rPr>
                                                <w:lang w:val="kk-KZ"/>
                                              </w:rPr>
                                              <w:t>деңгейлері</w:t>
                                            </w:r>
                                          </w:p>
                                        </w:txbxContent>
                                      </v:textbox>
                                    </v:rect>
                                    <v:rect id="Rectangle 57" o:spid="_x0000_s1128" style="position:absolute;left:2961;top:6354;width:36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">
                                      <v:textbox>
                                        <w:txbxContent>
                                          <w:p w:rsidR="00C50406" w:rsidRPr="007D5F16" w:rsidRDefault="00C50406" w:rsidP="00C50406">
                                            <w:pPr>
                                              <w:jc w:val="center"/>
                                              <w:rPr>
                                                <w:lang w:val="kk-KZ"/>
                                              </w:rPr>
                                            </w:pPr>
                                            <w:r>
                                              <w:rPr>
                                                <w:lang w:val="kk-KZ"/>
                                              </w:rPr>
                                              <w:t>Экзаменаторлар</w:t>
                                            </w:r>
                                          </w:p>
                                        </w:txbxContent>
                                      </v:textbox>
                                    </v:rect>
                                  </v:group>
                                  <v:rect id="Rectangle 58" o:spid="_x0000_s1129" style="position:absolute;left:543;top:4320;width:3533;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">
                                    <v:textbox>
                                      <w:txbxContent>
                                        <w:p w:rsidR="00C50406" w:rsidRPr="007D5F16" w:rsidRDefault="00C50406" w:rsidP="00C50406">
                                          <w:pPr>
                                            <w:jc w:val="center"/>
                                            <w:rPr>
                                              <w:lang w:val="kk-KZ"/>
                                            </w:rPr>
                                          </w:pPr>
                                          <w:r>
                                            <w:rPr>
                                              <w:lang w:val="kk-KZ"/>
                                            </w:rPr>
                                            <w:t>Мамандандырылған геодезиялық қондырғылар</w:t>
                                          </w:r>
                                        </w:p>
                                      </w:txbxContent>
                                    </v:textbox>
                                  </v:rect>
                                  <v:rect id="Rectangle 59" o:spid="_x0000_s1130" style="position:absolute;left:4479;top:4320;width:2174;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">
                                    <v:textbox>
                                      <w:txbxContent>
                                        <w:p w:rsidR="00C50406" w:rsidRPr="000F4F90" w:rsidRDefault="00C50406" w:rsidP="00C50406">
                                          <w:pPr>
                                            <w:jc w:val="center"/>
                                            <w:rPr>
                                              <w:lang w:val="kk-KZ"/>
                                            </w:rPr>
                                          </w:pPr>
                                          <w:r w:rsidRPr="000F4F90">
                                            <w:rPr>
                                              <w:lang w:val="kk-KZ"/>
                                            </w:rPr>
                                            <w:t xml:space="preserve">Геодезиялық </w:t>
                                          </w:r>
                                          <w:r w:rsidRPr="000F4F90">
                                            <w:rPr>
                                              <w:lang w:val="kk-KZ"/>
                                            </w:rPr>
                                            <w:t xml:space="preserve">ұзындық өлшемдері                                       </w:t>
                                          </w:r>
                                        </w:p>
                                      </w:txbxContent>
                                    </v:textbox>
                                  </v:rect>
                                  <v:rect id="Rectangle 60" o:spid="_x0000_s1131" style="position:absolute;left:4615;top:945;width:1902;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">
                                    <v:textbox>
                                      <w:txbxContent>
                                        <w:p w:rsidR="00C50406" w:rsidRPr="007D5F16" w:rsidRDefault="00C50406" w:rsidP="00C50406">
                                          <w:pPr>
                                            <w:jc w:val="center"/>
                                            <w:rPr>
                                              <w:lang w:val="kk-KZ"/>
                                            </w:rPr>
                                          </w:pPr>
                                          <w:r>
                                            <w:rPr>
                                              <w:lang w:val="kk-KZ"/>
                                            </w:rPr>
                                            <w:t>Компараторлар</w:t>
                                          </w:r>
                                        </w:p>
                                      </w:txbxContent>
                                    </v:textbox>
                                  </v:rect>
                                  <v:rect id="Rectangle 61" o:spid="_x0000_s1132" style="position:absolute;left:2712;top:945;width:1632;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">
                                    <v:textbox>
                                      <w:txbxContent>
                                        <w:p w:rsidR="00C50406" w:rsidRPr="007D5F16" w:rsidRDefault="00C50406" w:rsidP="00C50406">
                                          <w:pPr>
                                            <w:jc w:val="center"/>
                                            <w:rPr>
                                              <w:lang w:val="kk-KZ"/>
                                            </w:rPr>
                                          </w:pPr>
                                          <w:r>
                                            <w:rPr>
                                              <w:lang w:val="kk-KZ"/>
                                            </w:rPr>
                                            <w:t>Имитаторлар</w:t>
                                          </w:r>
                                        </w:p>
                                      </w:txbxContent>
                                    </v:textbox>
                                  </v:rect>
                                  <v:rect id="Rectangle 62" o:spid="_x0000_s1133" style="position:absolute;left:675;top:945;width:1766;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">
                                    <v:textbox>
                                      <w:txbxContent>
                                        <w:p w:rsidR="00C50406" w:rsidRPr="00A941DB" w:rsidRDefault="00C50406" w:rsidP="00C50406">
                                          <w:pPr>
                                            <w:jc w:val="center"/>
                                            <w:rPr>
                                              <w:lang w:val="kk-KZ"/>
                                            </w:rPr>
                                          </w:pPr>
                                          <w:r w:rsidRPr="00A941DB">
                                            <w:rPr>
                                              <w:lang w:val="kk-KZ"/>
                                            </w:rPr>
                                            <w:t>БТТ</w:t>
                                          </w:r>
                                        </w:p>
                                      </w:txbxContent>
                                    </v:textbox>
                                  </v:rect>
                                  <v:group id="Group 63" o:spid="_x0000_s1134" style="position:absolute;left:2712;top:1485;width:1632;height:1620" coordorigin="5301,3114" coordsize="2160,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rect id="Rectangle 64" o:spid="_x0000_s1135" style="position:absolute;left:5301;top:3114;width:21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">
                                      <v:textbox>
                                        <w:txbxContent>
                                          <w:p w:rsidR="00C50406" w:rsidRPr="00C50406" w:rsidRDefault="00C50406" w:rsidP="00C50406">
                                            <w:pPr>
                                              <w:jc w:val="center"/>
                                              <w:rPr>
                                                <w:sz w:val="24"/>
                                                <w:lang w:val="kk-KZ"/>
                                              </w:rPr>
                                            </w:pPr>
                                            <w:r w:rsidRPr="00C50406">
                                              <w:rPr>
                                                <w:sz w:val="24"/>
                                                <w:lang w:val="kk-KZ"/>
                                              </w:rPr>
                                              <w:t xml:space="preserve">Қашықтық </w:t>
                                            </w:r>
                                            <w:r w:rsidRPr="00C50406">
                                              <w:rPr>
                                                <w:sz w:val="24"/>
                                                <w:lang w:val="kk-KZ"/>
                                              </w:rPr>
                                              <w:t>имитаторлары</w:t>
                                            </w:r>
                                          </w:p>
                                        </w:txbxContent>
                                      </v:textbox>
                                    </v:rect>
                                    <v:rect id="Rectangle 65" o:spid="_x0000_s1136" style="position:absolute;left:5301;top:3834;width:21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">
                                      <v:textbox>
                                        <w:txbxContent>
                                          <w:p w:rsidR="00C50406" w:rsidRPr="00C50406" w:rsidRDefault="00C50406" w:rsidP="00C50406">
                                            <w:pPr>
                                              <w:jc w:val="center"/>
                                              <w:rPr>
                                                <w:sz w:val="24"/>
                                                <w:lang w:val="kk-KZ"/>
                                              </w:rPr>
                                            </w:pPr>
                                            <w:r w:rsidRPr="00C50406">
                                              <w:rPr>
                                                <w:sz w:val="24"/>
                                                <w:lang w:val="kk-KZ"/>
                                              </w:rPr>
                                              <w:t xml:space="preserve">Мақсат </w:t>
                                            </w:r>
                                            <w:r w:rsidRPr="00C50406">
                                              <w:rPr>
                                                <w:sz w:val="24"/>
                                                <w:lang w:val="kk-KZ"/>
                                              </w:rPr>
                                              <w:t>имитаторлары</w:t>
                                            </w:r>
                                          </w:p>
                                        </w:txbxContent>
                                      </v:textbox>
                                    </v:rect>
                                    <v:rect id="Rectangle 66" o:spid="_x0000_s1137" style="position:absolute;left:5301;top:4554;width:21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">
                                      <v:textbox>
                                        <w:txbxContent>
                                          <w:p w:rsidR="00C50406" w:rsidRPr="00C50406" w:rsidRDefault="00C50406" w:rsidP="00C50406">
                                            <w:pPr>
                                              <w:jc w:val="center"/>
                                              <w:rPr>
                                                <w:sz w:val="24"/>
                                                <w:lang w:val="kk-KZ"/>
                                              </w:rPr>
                                            </w:pPr>
                                            <w:r w:rsidRPr="00C50406">
                                              <w:rPr>
                                                <w:sz w:val="24"/>
                                                <w:lang w:val="kk-KZ"/>
                                              </w:rPr>
                                              <w:t xml:space="preserve">Иілу </w:t>
                                            </w:r>
                                            <w:r w:rsidRPr="00C50406">
                                              <w:rPr>
                                                <w:sz w:val="24"/>
                                                <w:lang w:val="kk-KZ"/>
                                              </w:rPr>
                                              <w:t>имитаторлары</w:t>
                                            </w:r>
                                          </w:p>
                                        </w:txbxContent>
                                      </v:textbox>
                                    </v:rect>
                                  </v:group>
                                  <v:group id="Group 67" o:spid="_x0000_s1138" style="position:absolute;left:4615;top:1485;width:1902;height:1080" coordorigin="7821,3114" coordsize="2520,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rect id="Rectangle 68" o:spid="_x0000_s1139" style="position:absolute;left:7821;top:3114;width:25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">
                                      <v:textbox>
                                        <w:txbxContent>
                                          <w:p w:rsidR="00C50406" w:rsidRPr="007D5F16" w:rsidRDefault="00C50406" w:rsidP="00C50406">
                                            <w:pPr>
                                              <w:jc w:val="center"/>
                                              <w:rPr>
                                                <w:lang w:val="kk-KZ"/>
                                              </w:rPr>
                                            </w:pPr>
                                            <w:r>
                                              <w:rPr>
                                                <w:lang w:val="kk-KZ"/>
                                              </w:rPr>
                                              <w:t>Механикалық</w:t>
                                            </w:r>
                                          </w:p>
                                        </w:txbxContent>
                                      </v:textbox>
                                    </v:rect>
                                    <v:rect id="Rectangle 69" o:spid="_x0000_s1140" style="position:absolute;left:7821;top:3654;width:25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">
                                      <v:textbox>
                                        <w:txbxContent>
                                          <w:p w:rsidR="00C50406" w:rsidRPr="00C50406" w:rsidRDefault="00C50406" w:rsidP="00C50406">
                                            <w:pPr>
                                              <w:jc w:val="center"/>
                                              <w:rPr>
                                                <w:sz w:val="24"/>
                                                <w:lang w:val="kk-KZ"/>
                                              </w:rPr>
                                            </w:pPr>
                                            <w:r w:rsidRPr="00C50406">
                                              <w:rPr>
                                                <w:sz w:val="24"/>
                                                <w:lang w:val="kk-KZ"/>
                                              </w:rPr>
                                              <w:t>Оптико</w:t>
                                            </w:r>
                                            <w:r w:rsidRPr="00C50406">
                                              <w:rPr>
                                                <w:sz w:val="24"/>
                                              </w:rPr>
                                              <w:t>-</w:t>
                                            </w:r>
                                            <w:r w:rsidRPr="00C50406">
                                              <w:rPr>
                                                <w:sz w:val="24"/>
                                                <w:lang w:val="kk-KZ"/>
                                              </w:rPr>
                                              <w:t>механикалық</w:t>
                                            </w:r>
                                          </w:p>
                                        </w:txbxContent>
                                      </v:textbox>
                                    </v:rect>
                                    <v:rect id="Rectangle 70" o:spid="_x0000_s1141" style="position:absolute;left:7821;top:4194;width:25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">
                                      <v:textbox>
                                        <w:txbxContent>
                                          <w:p w:rsidR="00C50406" w:rsidRPr="007D5F16" w:rsidRDefault="00C50406" w:rsidP="00C50406">
                                            <w:pPr>
                                              <w:jc w:val="center"/>
                                              <w:rPr>
                                                <w:lang w:val="kk-KZ"/>
                                              </w:rPr>
                                            </w:pPr>
                                            <w:proofErr w:type="spellStart"/>
                                            <w:r w:rsidRPr="00C50406">
                                              <w:rPr>
                                                <w:sz w:val="24"/>
                                              </w:rPr>
                                              <w:t>Интерференционды</w:t>
                                            </w:r>
                                            <w:proofErr w:type="spellEnd"/>
                                            <w:r w:rsidRPr="00C50406">
                                              <w:rPr>
                                                <w:sz w:val="24"/>
                                                <w:lang w:val="kk-KZ"/>
                                              </w:rPr>
                                              <w:t>қ</w:t>
                                            </w:r>
                                          </w:p>
                                        </w:txbxContent>
                                      </v:textbox>
                                    </v:rect>
                                  </v:group>
                                </v:group>
                              </v:group>
                            </v:group>
                          </v:group>
                        </v:group>
                      </v:group>
                    </v:group>
                    <v:rect id="Rectangle 71" o:spid="_x0000_s1142" style="position:absolute;left:1765;width:3532;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">
                      <v:textbox>
                        <w:txbxContent>
                          <w:p w:rsidR="00C50406" w:rsidRPr="00823A83" w:rsidRDefault="00C50406" w:rsidP="00C50406">
                            <w:pPr>
                              <w:rPr>
                                <w:lang w:val="kk-KZ"/>
                              </w:rPr>
                            </w:pPr>
                            <w:r w:rsidRPr="00823A83">
                              <w:rPr>
                                <w:lang w:val="kk-KZ"/>
                              </w:rPr>
                              <w:t xml:space="preserve">Геодезиялық </w:t>
                            </w:r>
                            <w:r w:rsidRPr="00823A83">
                              <w:rPr>
                                <w:lang w:val="kk-KZ"/>
                              </w:rPr>
                              <w:t>бақылау өлшеу құралдары</w:t>
                            </w:r>
                          </w:p>
                        </w:txbxContent>
                      </v:textbox>
                    </v:rect>
                  </v:group>
                  <v:line id="Line 72" o:spid="_x0000_s1143" style="position:absolute;visibility:visible;mso-wrap-style:square" from="271,675" to="6927,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"/>
                </v:group>
                <v:line id="Line 73" o:spid="_x0000_s1144" style="position:absolute;visibility:visible;mso-wrap-style:square" from="2061,7614" to="2421,7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NXExgAAANsAAAAPAAAAZHJzL2Rvd25yZXYueG1sRI9Ba8JA&#10;FITvBf/D8gRvdVOFtE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WDVxMYAAADbAAAA&#10;DwAAAAAAAAAAAAAAAAAHAgAAZHJzL2Rvd25yZXYueG1sUEsFBgAAAAADAAMAtwAAAPoCAAAAAA==&#10;"/>
              </v:group>
            </w:pict>
          </mc:Fallback>
        </mc:AlternateContent>
      </w:r>
    </w:p>
    <w:p w:rsidR="00C50406" w:rsidRDefault="00C50406" w:rsidP="00C50406">
      <w:pPr>
        <w:ind w:firstLine="851"/>
        <w:jc w:val="both"/>
        <w:rPr>
          <w:szCs w:val="28"/>
          <w:highlight w:val="yellow"/>
          <w:lang w:val="kk-KZ"/>
        </w:rPr>
      </w:pPr>
    </w:p>
    <w:p w:rsidR="00C50406" w:rsidRDefault="00C50406" w:rsidP="00C50406">
      <w:pPr>
        <w:ind w:firstLine="851"/>
        <w:jc w:val="both"/>
        <w:rPr>
          <w:szCs w:val="28"/>
          <w:highlight w:val="yellow"/>
          <w:lang w:val="kk-KZ"/>
        </w:rPr>
      </w:pPr>
    </w:p>
    <w:p w:rsidR="00C50406" w:rsidRDefault="00C50406" w:rsidP="00C50406">
      <w:pPr>
        <w:ind w:firstLine="851"/>
        <w:jc w:val="both"/>
        <w:rPr>
          <w:szCs w:val="28"/>
          <w:highlight w:val="yellow"/>
          <w:lang w:val="kk-KZ"/>
        </w:rPr>
      </w:pPr>
    </w:p>
    <w:p w:rsidR="00C50406" w:rsidRDefault="00C50406" w:rsidP="00C50406">
      <w:pPr>
        <w:ind w:firstLine="851"/>
        <w:jc w:val="both"/>
        <w:rPr>
          <w:szCs w:val="28"/>
          <w:highlight w:val="yellow"/>
          <w:lang w:val="kk-KZ"/>
        </w:rPr>
      </w:pPr>
    </w:p>
    <w:p w:rsidR="00C50406" w:rsidRDefault="00C50406" w:rsidP="00C50406">
      <w:pPr>
        <w:ind w:firstLine="851"/>
        <w:jc w:val="both"/>
        <w:rPr>
          <w:szCs w:val="28"/>
          <w:highlight w:val="yellow"/>
          <w:lang w:val="kk-KZ"/>
        </w:rPr>
      </w:pPr>
    </w:p>
    <w:p w:rsidR="00C50406" w:rsidRDefault="00C50406" w:rsidP="00C50406">
      <w:pPr>
        <w:ind w:firstLine="851"/>
        <w:jc w:val="both"/>
        <w:rPr>
          <w:szCs w:val="28"/>
          <w:highlight w:val="yellow"/>
          <w:lang w:val="kk-KZ"/>
        </w:rPr>
      </w:pPr>
    </w:p>
    <w:p w:rsidR="00C50406" w:rsidRDefault="00C50406" w:rsidP="00C50406">
      <w:pPr>
        <w:ind w:firstLine="851"/>
        <w:jc w:val="both"/>
        <w:rPr>
          <w:szCs w:val="28"/>
          <w:highlight w:val="yellow"/>
          <w:lang w:val="kk-KZ"/>
        </w:rPr>
      </w:pPr>
    </w:p>
    <w:p w:rsidR="00C50406" w:rsidRDefault="00C50406" w:rsidP="00C50406">
      <w:pPr>
        <w:ind w:firstLine="851"/>
        <w:jc w:val="both"/>
        <w:rPr>
          <w:szCs w:val="28"/>
          <w:highlight w:val="yellow"/>
          <w:lang w:val="kk-KZ"/>
        </w:rPr>
      </w:pPr>
    </w:p>
    <w:p w:rsidR="00C50406" w:rsidRDefault="00C50406" w:rsidP="00C50406">
      <w:pPr>
        <w:ind w:firstLine="851"/>
        <w:jc w:val="both"/>
        <w:rPr>
          <w:szCs w:val="28"/>
          <w:highlight w:val="yellow"/>
          <w:lang w:val="kk-KZ"/>
        </w:rPr>
      </w:pPr>
    </w:p>
    <w:p w:rsidR="00C50406" w:rsidRDefault="00C50406" w:rsidP="00C50406">
      <w:pPr>
        <w:ind w:firstLine="851"/>
        <w:jc w:val="both"/>
        <w:rPr>
          <w:szCs w:val="28"/>
          <w:highlight w:val="yellow"/>
          <w:lang w:val="kk-KZ"/>
        </w:rPr>
      </w:pPr>
    </w:p>
    <w:p w:rsidR="00C50406" w:rsidRPr="00CB68D5" w:rsidRDefault="00C50406" w:rsidP="00C50406">
      <w:pPr>
        <w:ind w:firstLine="851"/>
        <w:jc w:val="both"/>
        <w:rPr>
          <w:szCs w:val="28"/>
          <w:highlight w:val="yellow"/>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Default="00C50406" w:rsidP="00C50406">
      <w:pPr>
        <w:ind w:firstLine="851"/>
        <w:jc w:val="both"/>
        <w:rPr>
          <w:szCs w:val="28"/>
          <w:highlight w:val="yellow"/>
          <w:lang w:val="kk-KZ"/>
        </w:rPr>
      </w:pPr>
    </w:p>
    <w:p w:rsidR="00C50406" w:rsidRPr="0012262F" w:rsidRDefault="00C50406" w:rsidP="00C50406">
      <w:pPr>
        <w:ind w:firstLine="851"/>
        <w:jc w:val="both"/>
        <w:rPr>
          <w:szCs w:val="28"/>
          <w:lang w:val="kk-KZ"/>
        </w:rPr>
      </w:pPr>
      <w:r w:rsidRPr="0012262F">
        <w:rPr>
          <w:szCs w:val="28"/>
          <w:lang w:val="kk-KZ"/>
        </w:rPr>
        <w:t>Сурет –  Геодезиялық бақылау-өлшеу құралдарының жіктелуі</w:t>
      </w:r>
    </w:p>
    <w:p w:rsidR="00C50406" w:rsidRDefault="00C50406" w:rsidP="00C50406">
      <w:pPr>
        <w:ind w:firstLine="851"/>
        <w:jc w:val="both"/>
        <w:rPr>
          <w:szCs w:val="28"/>
          <w:lang w:val="kk-KZ"/>
        </w:rPr>
      </w:pPr>
    </w:p>
    <w:p w:rsidR="00C50406" w:rsidRDefault="00C50406" w:rsidP="00C50406">
      <w:pPr>
        <w:ind w:firstLine="851"/>
        <w:jc w:val="both"/>
        <w:rPr>
          <w:szCs w:val="28"/>
          <w:lang w:val="kk-KZ"/>
        </w:rPr>
      </w:pPr>
    </w:p>
    <w:p w:rsidR="00C50406" w:rsidRPr="00CB68D5" w:rsidRDefault="00C50406" w:rsidP="00C50406">
      <w:pPr>
        <w:ind w:firstLine="851"/>
        <w:jc w:val="both"/>
        <w:rPr>
          <w:szCs w:val="28"/>
          <w:lang w:val="kk-KZ"/>
        </w:rPr>
      </w:pPr>
      <w:r w:rsidRPr="00CB68D5">
        <w:rPr>
          <w:szCs w:val="28"/>
          <w:lang w:val="kk-KZ"/>
        </w:rPr>
        <w:t>Геодезиялық бұрыш өлшеу құралдарын тексеру кезінде қолданылатын бақылау-өлшеу құрал</w:t>
      </w:r>
      <w:r>
        <w:rPr>
          <w:szCs w:val="28"/>
          <w:lang w:val="kk-KZ"/>
        </w:rPr>
        <w:t>да</w:t>
      </w:r>
      <w:r w:rsidRPr="00CB68D5">
        <w:rPr>
          <w:szCs w:val="28"/>
          <w:lang w:val="kk-KZ"/>
        </w:rPr>
        <w:t>рына төмендегідей негізгі талаптар қойылады:</w:t>
      </w:r>
    </w:p>
    <w:p w:rsidR="00C50406" w:rsidRPr="00CB68D5" w:rsidRDefault="00C50406" w:rsidP="00C50406">
      <w:pPr>
        <w:numPr>
          <w:ilvl w:val="0"/>
          <w:numId w:val="1"/>
        </w:numPr>
        <w:tabs>
          <w:tab w:val="clear" w:pos="1065"/>
          <w:tab w:val="num" w:pos="0"/>
        </w:tabs>
        <w:ind w:left="0" w:firstLine="851"/>
        <w:jc w:val="both"/>
        <w:rPr>
          <w:szCs w:val="28"/>
          <w:lang w:val="kk-KZ"/>
        </w:rPr>
      </w:pPr>
      <w:r w:rsidRPr="00CB68D5">
        <w:rPr>
          <w:szCs w:val="28"/>
          <w:lang w:val="kk-KZ"/>
        </w:rPr>
        <w:t>тексерілетін параметрлер мен сипаттамаларды жылдам және ақиқат бақылауды қамтамасыз ету;</w:t>
      </w:r>
    </w:p>
    <w:p w:rsidR="00C50406" w:rsidRPr="00CB68D5" w:rsidRDefault="00C50406" w:rsidP="00C50406">
      <w:pPr>
        <w:numPr>
          <w:ilvl w:val="0"/>
          <w:numId w:val="1"/>
        </w:numPr>
        <w:ind w:left="0" w:firstLine="851"/>
        <w:jc w:val="both"/>
        <w:rPr>
          <w:szCs w:val="28"/>
          <w:lang w:val="kk-KZ"/>
        </w:rPr>
      </w:pPr>
      <w:r>
        <w:rPr>
          <w:szCs w:val="28"/>
          <w:lang w:val="kk-KZ"/>
        </w:rPr>
        <w:t>бақылау  - өлшеу құралдар</w:t>
      </w:r>
      <w:r w:rsidRPr="00CB68D5">
        <w:rPr>
          <w:szCs w:val="28"/>
          <w:lang w:val="kk-KZ"/>
        </w:rPr>
        <w:t>ының метрологиялық сенімділігі;</w:t>
      </w:r>
    </w:p>
    <w:p w:rsidR="00C50406" w:rsidRPr="00CB68D5" w:rsidRDefault="00C50406" w:rsidP="00C50406">
      <w:pPr>
        <w:numPr>
          <w:ilvl w:val="0"/>
          <w:numId w:val="1"/>
        </w:numPr>
        <w:tabs>
          <w:tab w:val="clear" w:pos="1065"/>
          <w:tab w:val="num" w:pos="0"/>
        </w:tabs>
        <w:ind w:left="0" w:firstLine="851"/>
        <w:jc w:val="both"/>
        <w:rPr>
          <w:szCs w:val="28"/>
          <w:lang w:val="kk-KZ"/>
        </w:rPr>
      </w:pPr>
      <w:r w:rsidRPr="00CB68D5">
        <w:rPr>
          <w:szCs w:val="28"/>
          <w:lang w:val="kk-KZ"/>
        </w:rPr>
        <w:t>тексеру жұмыстарын жүргізу кезінде техникалық күтудің және қолданудың ыңғайлылығы;</w:t>
      </w:r>
    </w:p>
    <w:p w:rsidR="00C50406" w:rsidRPr="00CB68D5" w:rsidRDefault="00C50406" w:rsidP="00C50406">
      <w:pPr>
        <w:numPr>
          <w:ilvl w:val="0"/>
          <w:numId w:val="1"/>
        </w:numPr>
        <w:tabs>
          <w:tab w:val="clear" w:pos="1065"/>
          <w:tab w:val="num" w:pos="0"/>
        </w:tabs>
        <w:ind w:left="0" w:firstLine="851"/>
        <w:jc w:val="both"/>
        <w:rPr>
          <w:szCs w:val="28"/>
          <w:lang w:val="kk-KZ"/>
        </w:rPr>
      </w:pPr>
      <w:r w:rsidRPr="00CB68D5">
        <w:rPr>
          <w:szCs w:val="28"/>
          <w:lang w:val="kk-KZ"/>
        </w:rPr>
        <w:lastRenderedPageBreak/>
        <w:t>энергияның аз жұмсалуы және қолдануда қауіпсіздік талаптарына сәйкес келуі.</w:t>
      </w:r>
    </w:p>
    <w:p w:rsidR="00C50406" w:rsidRPr="00CB68D5" w:rsidRDefault="00C50406" w:rsidP="00C50406">
      <w:pPr>
        <w:ind w:firstLine="851"/>
        <w:jc w:val="both"/>
        <w:rPr>
          <w:szCs w:val="28"/>
          <w:lang w:val="kk-KZ"/>
        </w:rPr>
      </w:pPr>
      <w:r w:rsidRPr="00CB68D5">
        <w:rPr>
          <w:szCs w:val="28"/>
          <w:lang w:val="kk-KZ"/>
        </w:rPr>
        <w:t>Аталған талаптар жалпы техникалыққа да, мамандандырылған бақылау</w:t>
      </w:r>
      <w:r>
        <w:rPr>
          <w:szCs w:val="28"/>
          <w:lang w:val="kk-KZ"/>
        </w:rPr>
        <w:t xml:space="preserve"> </w:t>
      </w:r>
      <w:r w:rsidRPr="00CB68D5">
        <w:rPr>
          <w:szCs w:val="28"/>
          <w:lang w:val="kk-KZ"/>
        </w:rPr>
        <w:t>-өлшеу құрал</w:t>
      </w:r>
      <w:r>
        <w:rPr>
          <w:szCs w:val="28"/>
          <w:lang w:val="kk-KZ"/>
        </w:rPr>
        <w:t>д</w:t>
      </w:r>
      <w:r w:rsidRPr="00CB68D5">
        <w:rPr>
          <w:szCs w:val="28"/>
          <w:lang w:val="kk-KZ"/>
        </w:rPr>
        <w:t>арына да жатады. Жалпы</w:t>
      </w:r>
      <w:r>
        <w:rPr>
          <w:szCs w:val="28"/>
          <w:lang w:val="kk-KZ"/>
        </w:rPr>
        <w:t xml:space="preserve"> техникалық бақылау - өлшеу құралд</w:t>
      </w:r>
      <w:r w:rsidRPr="00CB68D5">
        <w:rPr>
          <w:szCs w:val="28"/>
          <w:lang w:val="kk-KZ"/>
        </w:rPr>
        <w:t>арына талаптар даярлаушы-зауыттардың қолданылатын стандарттары мен техникалық шарттарымен анықталады. Ал геодезиялық полигондар мен бақылау базистері үшін қосымша талаптар тұжырымдалған.</w:t>
      </w:r>
    </w:p>
    <w:p w:rsidR="00C50406" w:rsidRPr="00A87FD4" w:rsidRDefault="00C50406" w:rsidP="00C50406">
      <w:pPr>
        <w:ind w:firstLine="851"/>
        <w:jc w:val="both"/>
        <w:rPr>
          <w:szCs w:val="28"/>
          <w:lang w:val="kk-KZ"/>
        </w:rPr>
      </w:pPr>
      <w:r w:rsidRPr="00CB68D5">
        <w:rPr>
          <w:szCs w:val="28"/>
          <w:lang w:val="kk-KZ"/>
        </w:rPr>
        <w:t xml:space="preserve">Геодезиялық </w:t>
      </w:r>
      <w:r>
        <w:rPr>
          <w:szCs w:val="28"/>
          <w:lang w:val="kk-KZ"/>
        </w:rPr>
        <w:t>құралдар</w:t>
      </w:r>
      <w:r w:rsidRPr="00CB68D5">
        <w:rPr>
          <w:szCs w:val="28"/>
          <w:lang w:val="kk-KZ"/>
        </w:rPr>
        <w:t>ды қолданыстағы талаптарға сәйкес аттестациялау кезінде, тексеруге, сынауға пайдаланылатын геодезиялық полигон құрылымында геометриялық және метрологиялық сипатталған арнайы геодезиялық құрылыстар болуы қажет. Олардың кейбіреуін мысалға келтірейік</w:t>
      </w:r>
      <w:r w:rsidRPr="00A87FD4">
        <w:rPr>
          <w:szCs w:val="28"/>
          <w:lang w:val="kk-KZ"/>
        </w:rPr>
        <w:t>:</w:t>
      </w:r>
    </w:p>
    <w:p w:rsidR="00C50406" w:rsidRPr="00A87FD4" w:rsidRDefault="00C50406" w:rsidP="00C50406">
      <w:pPr>
        <w:ind w:firstLine="851"/>
        <w:jc w:val="both"/>
        <w:rPr>
          <w:szCs w:val="28"/>
          <w:lang w:val="kk-KZ"/>
        </w:rPr>
      </w:pPr>
      <w:r w:rsidRPr="00A87FD4">
        <w:rPr>
          <w:szCs w:val="28"/>
          <w:lang w:val="kk-KZ"/>
        </w:rPr>
        <w:t xml:space="preserve">- </w:t>
      </w:r>
      <w:r w:rsidRPr="00CB68D5">
        <w:rPr>
          <w:szCs w:val="28"/>
          <w:lang w:val="kk-KZ"/>
        </w:rPr>
        <w:t xml:space="preserve"> ұзындығы</w:t>
      </w:r>
      <w:r w:rsidRPr="00A87FD4">
        <w:rPr>
          <w:szCs w:val="28"/>
          <w:lang w:val="kk-KZ"/>
        </w:rPr>
        <w:t xml:space="preserve"> 1,5 – </w:t>
      </w:r>
      <w:smartTag w:uri="urn:schemas-microsoft-com:office:smarttags" w:element="metricconverter">
        <w:smartTagPr>
          <w:attr w:name="ProductID" w:val="3 км"/>
        </w:smartTagPr>
        <w:r w:rsidRPr="00A87FD4">
          <w:rPr>
            <w:szCs w:val="28"/>
            <w:lang w:val="kk-KZ"/>
          </w:rPr>
          <w:t>3 км</w:t>
        </w:r>
      </w:smartTag>
      <w:r w:rsidRPr="00CB68D5">
        <w:rPr>
          <w:szCs w:val="28"/>
          <w:lang w:val="kk-KZ"/>
        </w:rPr>
        <w:t xml:space="preserve"> болатын сызықтық базис</w:t>
      </w:r>
      <w:r w:rsidRPr="00A87FD4">
        <w:rPr>
          <w:szCs w:val="28"/>
          <w:lang w:val="kk-KZ"/>
        </w:rPr>
        <w:t xml:space="preserve">; </w:t>
      </w:r>
    </w:p>
    <w:p w:rsidR="00C50406" w:rsidRPr="00A87FD4" w:rsidRDefault="00C50406" w:rsidP="00C50406">
      <w:pPr>
        <w:ind w:firstLine="851"/>
        <w:jc w:val="both"/>
        <w:rPr>
          <w:szCs w:val="28"/>
          <w:lang w:val="kk-KZ"/>
        </w:rPr>
      </w:pPr>
      <w:r w:rsidRPr="00A87FD4">
        <w:rPr>
          <w:szCs w:val="28"/>
          <w:lang w:val="kk-KZ"/>
        </w:rPr>
        <w:t>-</w:t>
      </w:r>
      <w:r w:rsidRPr="00CB68D5">
        <w:rPr>
          <w:szCs w:val="28"/>
          <w:lang w:val="kk-KZ"/>
        </w:rPr>
        <w:t xml:space="preserve"> қабырғалары</w:t>
      </w:r>
      <w:r w:rsidRPr="00A87FD4">
        <w:rPr>
          <w:szCs w:val="28"/>
          <w:lang w:val="kk-KZ"/>
        </w:rPr>
        <w:t xml:space="preserve"> 0,25 – </w:t>
      </w:r>
      <w:smartTag w:uri="urn:schemas-microsoft-com:office:smarttags" w:element="metricconverter">
        <w:smartTagPr>
          <w:attr w:name="ProductID" w:val="1 км"/>
        </w:smartTagPr>
        <w:r w:rsidRPr="00A87FD4">
          <w:rPr>
            <w:szCs w:val="28"/>
            <w:lang w:val="kk-KZ"/>
          </w:rPr>
          <w:t>1 км</w:t>
        </w:r>
      </w:smartTag>
      <w:r w:rsidRPr="00A87FD4">
        <w:rPr>
          <w:szCs w:val="28"/>
          <w:lang w:val="kk-KZ"/>
        </w:rPr>
        <w:t xml:space="preserve"> микротриангуляци</w:t>
      </w:r>
      <w:r w:rsidRPr="00CB68D5">
        <w:rPr>
          <w:szCs w:val="28"/>
          <w:lang w:val="kk-KZ"/>
        </w:rPr>
        <w:t>я торы және</w:t>
      </w:r>
      <w:r w:rsidRPr="00A87FD4">
        <w:rPr>
          <w:szCs w:val="28"/>
          <w:lang w:val="kk-KZ"/>
        </w:rPr>
        <w:t xml:space="preserve"> </w:t>
      </w:r>
      <w:r w:rsidRPr="00CB68D5">
        <w:rPr>
          <w:szCs w:val="28"/>
          <w:lang w:val="kk-KZ"/>
        </w:rPr>
        <w:t xml:space="preserve">бұрыштарды өлшеу қателігі </w:t>
      </w:r>
      <w:r w:rsidRPr="00A87FD4">
        <w:rPr>
          <w:szCs w:val="28"/>
          <w:lang w:val="kk-KZ"/>
        </w:rPr>
        <w:t xml:space="preserve">1 – 2"; </w:t>
      </w:r>
    </w:p>
    <w:p w:rsidR="00C50406" w:rsidRPr="00A87FD4" w:rsidRDefault="00C50406" w:rsidP="00C50406">
      <w:pPr>
        <w:ind w:firstLine="851"/>
        <w:jc w:val="both"/>
        <w:rPr>
          <w:szCs w:val="28"/>
          <w:lang w:val="kk-KZ"/>
        </w:rPr>
      </w:pPr>
      <w:r w:rsidRPr="00A87FD4">
        <w:rPr>
          <w:szCs w:val="28"/>
          <w:lang w:val="kk-KZ"/>
        </w:rPr>
        <w:t>- периметр</w:t>
      </w:r>
      <w:r w:rsidRPr="00CB68D5">
        <w:rPr>
          <w:szCs w:val="28"/>
          <w:lang w:val="kk-KZ"/>
        </w:rPr>
        <w:t>і</w:t>
      </w:r>
      <w:r w:rsidRPr="00A87FD4">
        <w:rPr>
          <w:szCs w:val="28"/>
          <w:lang w:val="kk-KZ"/>
        </w:rPr>
        <w:t xml:space="preserve"> 4 – </w:t>
      </w:r>
      <w:smartTag w:uri="urn:schemas-microsoft-com:office:smarttags" w:element="metricconverter">
        <w:smartTagPr>
          <w:attr w:name="ProductID" w:val="6 км"/>
        </w:smartTagPr>
        <w:r w:rsidRPr="00A87FD4">
          <w:rPr>
            <w:szCs w:val="28"/>
            <w:lang w:val="kk-KZ"/>
          </w:rPr>
          <w:t>6 км</w:t>
        </w:r>
      </w:smartTag>
      <w:r w:rsidRPr="00A87FD4">
        <w:rPr>
          <w:szCs w:val="28"/>
          <w:lang w:val="kk-KZ"/>
        </w:rPr>
        <w:t xml:space="preserve"> </w:t>
      </w:r>
      <w:r w:rsidRPr="00CB68D5">
        <w:rPr>
          <w:szCs w:val="28"/>
          <w:lang w:val="kk-KZ"/>
        </w:rPr>
        <w:t xml:space="preserve">екі қайтару жүрудің 1 км-не белгілі қателігі </w:t>
      </w:r>
      <w:smartTag w:uri="urn:schemas-microsoft-com:office:smarttags" w:element="metricconverter">
        <w:smartTagPr>
          <w:attr w:name="ProductID" w:val="0,5 мм"/>
        </w:smartTagPr>
        <w:r w:rsidRPr="00CB68D5">
          <w:rPr>
            <w:szCs w:val="28"/>
            <w:lang w:val="kk-KZ"/>
          </w:rPr>
          <w:t>0,5 мм</w:t>
        </w:r>
      </w:smartTag>
      <w:r w:rsidRPr="00CB68D5">
        <w:rPr>
          <w:szCs w:val="28"/>
          <w:lang w:val="kk-KZ"/>
        </w:rPr>
        <w:t xml:space="preserve"> артық емес өсімшесі бар</w:t>
      </w:r>
      <w:r w:rsidRPr="00A87FD4">
        <w:rPr>
          <w:szCs w:val="28"/>
          <w:lang w:val="kk-KZ"/>
        </w:rPr>
        <w:t xml:space="preserve"> нивелир</w:t>
      </w:r>
      <w:r w:rsidRPr="00CB68D5">
        <w:rPr>
          <w:szCs w:val="28"/>
          <w:lang w:val="kk-KZ"/>
        </w:rPr>
        <w:t>лік</w:t>
      </w:r>
      <w:r w:rsidRPr="00A87FD4">
        <w:rPr>
          <w:szCs w:val="28"/>
          <w:lang w:val="kk-KZ"/>
        </w:rPr>
        <w:t xml:space="preserve"> полигон;</w:t>
      </w:r>
    </w:p>
    <w:p w:rsidR="00C50406" w:rsidRPr="00CB68D5" w:rsidRDefault="00C50406" w:rsidP="00C50406">
      <w:pPr>
        <w:ind w:firstLine="851"/>
        <w:jc w:val="both"/>
        <w:rPr>
          <w:szCs w:val="28"/>
          <w:lang w:val="kk-KZ"/>
        </w:rPr>
      </w:pPr>
      <w:r w:rsidRPr="00A87FD4">
        <w:rPr>
          <w:szCs w:val="28"/>
          <w:lang w:val="kk-KZ"/>
        </w:rPr>
        <w:t xml:space="preserve">-  </w:t>
      </w:r>
      <w:r w:rsidRPr="00CB68D5">
        <w:rPr>
          <w:szCs w:val="28"/>
          <w:lang w:val="kk-KZ"/>
        </w:rPr>
        <w:t xml:space="preserve">өсімшесі </w:t>
      </w:r>
      <w:r w:rsidRPr="00A87FD4">
        <w:rPr>
          <w:szCs w:val="28"/>
          <w:lang w:val="kk-KZ"/>
        </w:rPr>
        <w:t>1"</w:t>
      </w:r>
      <w:r w:rsidRPr="00CB68D5">
        <w:rPr>
          <w:szCs w:val="28"/>
          <w:lang w:val="kk-KZ"/>
        </w:rPr>
        <w:t xml:space="preserve"> артық емес </w:t>
      </w:r>
      <w:r w:rsidRPr="00A87FD4">
        <w:rPr>
          <w:szCs w:val="28"/>
          <w:lang w:val="kk-KZ"/>
        </w:rPr>
        <w:t>геодези</w:t>
      </w:r>
      <w:r w:rsidRPr="00CB68D5">
        <w:rPr>
          <w:szCs w:val="28"/>
          <w:lang w:val="kk-KZ"/>
        </w:rPr>
        <w:t>ялық азимуттар</w:t>
      </w:r>
      <w:r w:rsidRPr="00A87FD4">
        <w:rPr>
          <w:szCs w:val="28"/>
          <w:lang w:val="kk-KZ"/>
        </w:rPr>
        <w:t>;</w:t>
      </w:r>
      <w:r w:rsidRPr="00CB68D5">
        <w:rPr>
          <w:szCs w:val="28"/>
          <w:lang w:val="kk-KZ"/>
        </w:rPr>
        <w:t xml:space="preserve"> </w:t>
      </w:r>
    </w:p>
    <w:p w:rsidR="00C50406" w:rsidRPr="00CB68D5" w:rsidRDefault="00C50406" w:rsidP="00C50406">
      <w:pPr>
        <w:ind w:firstLine="851"/>
        <w:jc w:val="both"/>
        <w:rPr>
          <w:szCs w:val="28"/>
          <w:lang w:val="kk-KZ"/>
        </w:rPr>
      </w:pPr>
      <w:r w:rsidRPr="00CB68D5">
        <w:rPr>
          <w:szCs w:val="28"/>
          <w:lang w:val="kk-KZ"/>
        </w:rPr>
        <w:t>- қателігі 1·10</w:t>
      </w:r>
      <w:r w:rsidRPr="00CB68D5">
        <w:rPr>
          <w:szCs w:val="28"/>
          <w:vertAlign w:val="superscript"/>
          <w:lang w:val="kk-KZ"/>
        </w:rPr>
        <w:t xml:space="preserve">-6 </w:t>
      </w:r>
      <w:r w:rsidRPr="00CB68D5">
        <w:rPr>
          <w:szCs w:val="28"/>
          <w:lang w:val="kk-KZ"/>
        </w:rPr>
        <w:t>шамасымен өлшенген</w:t>
      </w:r>
      <w:r w:rsidRPr="00CB68D5">
        <w:rPr>
          <w:szCs w:val="28"/>
          <w:vertAlign w:val="superscript"/>
          <w:lang w:val="kk-KZ"/>
        </w:rPr>
        <w:t xml:space="preserve"> </w:t>
      </w:r>
      <w:r w:rsidRPr="00CB68D5">
        <w:rPr>
          <w:szCs w:val="28"/>
          <w:lang w:val="kk-KZ"/>
        </w:rPr>
        <w:t>20-</w:t>
      </w:r>
      <w:smartTag w:uri="urn:schemas-microsoft-com:office:smarttags" w:element="metricconverter">
        <w:smartTagPr>
          <w:attr w:name="ProductID" w:val="30 км"/>
        </w:smartTagPr>
        <w:r w:rsidRPr="00CB68D5">
          <w:rPr>
            <w:szCs w:val="28"/>
            <w:lang w:val="kk-KZ"/>
          </w:rPr>
          <w:t>30 км</w:t>
        </w:r>
      </w:smartTag>
      <w:r w:rsidRPr="00CB68D5">
        <w:rPr>
          <w:szCs w:val="28"/>
          <w:lang w:val="kk-KZ"/>
        </w:rPr>
        <w:t xml:space="preserve"> диапазондағы жекелеген бақылау сызықтары.  </w:t>
      </w:r>
    </w:p>
    <w:p w:rsidR="00C50406" w:rsidRPr="00CB68D5" w:rsidRDefault="00C50406" w:rsidP="00C50406">
      <w:pPr>
        <w:ind w:firstLine="851"/>
        <w:jc w:val="both"/>
        <w:rPr>
          <w:szCs w:val="28"/>
          <w:lang w:val="kk-KZ"/>
        </w:rPr>
      </w:pPr>
      <w:r w:rsidRPr="00CB68D5">
        <w:rPr>
          <w:szCs w:val="28"/>
          <w:lang w:val="kk-KZ"/>
        </w:rPr>
        <w:t>Бақылау</w:t>
      </w:r>
      <w:r>
        <w:rPr>
          <w:szCs w:val="28"/>
          <w:lang w:val="kk-KZ"/>
        </w:rPr>
        <w:t xml:space="preserve"> </w:t>
      </w:r>
      <w:r w:rsidRPr="00CB68D5">
        <w:rPr>
          <w:szCs w:val="28"/>
          <w:lang w:val="kk-KZ"/>
        </w:rPr>
        <w:t>-</w:t>
      </w:r>
      <w:r>
        <w:rPr>
          <w:szCs w:val="28"/>
          <w:lang w:val="kk-KZ"/>
        </w:rPr>
        <w:t xml:space="preserve"> </w:t>
      </w:r>
      <w:r w:rsidRPr="00CB68D5">
        <w:rPr>
          <w:szCs w:val="28"/>
          <w:lang w:val="kk-KZ"/>
        </w:rPr>
        <w:t>тексеру торлар</w:t>
      </w:r>
      <w:r>
        <w:rPr>
          <w:szCs w:val="28"/>
          <w:lang w:val="kk-KZ"/>
        </w:rPr>
        <w:t>ы</w:t>
      </w:r>
      <w:r w:rsidRPr="00CB68D5">
        <w:rPr>
          <w:szCs w:val="28"/>
          <w:lang w:val="kk-KZ"/>
        </w:rPr>
        <w:t xml:space="preserve"> пунктерінің арасында геометриялық көз көрерлік қажет, олардың ұзақ ұақытта тұрақтылығын қамтамасыз ету үшін торлар пунтері орталықтармен менімді бекітілуі тиіс; сызықтық базалардың пунктерін пайдаланылатын құралдар үшін мәжбүрлі центрлеу құралдар</w:t>
      </w:r>
      <w:r>
        <w:rPr>
          <w:szCs w:val="28"/>
          <w:lang w:val="kk-KZ"/>
        </w:rPr>
        <w:t>ы</w:t>
      </w:r>
      <w:r w:rsidRPr="00CB68D5">
        <w:rPr>
          <w:szCs w:val="28"/>
          <w:lang w:val="kk-KZ"/>
        </w:rPr>
        <w:t xml:space="preserve">мен қамтамасыз ету орынды болады. </w:t>
      </w:r>
    </w:p>
    <w:p w:rsidR="00C50406" w:rsidRPr="00CB68D5" w:rsidRDefault="00C50406" w:rsidP="00C50406">
      <w:pPr>
        <w:ind w:firstLine="851"/>
        <w:jc w:val="both"/>
        <w:rPr>
          <w:szCs w:val="28"/>
          <w:lang w:val="kk-KZ"/>
        </w:rPr>
      </w:pPr>
      <w:r w:rsidRPr="00CB68D5">
        <w:rPr>
          <w:szCs w:val="28"/>
          <w:lang w:val="kk-KZ"/>
        </w:rPr>
        <w:t xml:space="preserve">Сызықтық өлшемдердің эталоны ретінде ұзындығы 1,5 – </w:t>
      </w:r>
      <w:smartTag w:uri="urn:schemas-microsoft-com:office:smarttags" w:element="metricconverter">
        <w:smartTagPr>
          <w:attr w:name="ProductID" w:val="3 км"/>
        </w:smartTagPr>
        <w:r w:rsidRPr="00CB68D5">
          <w:rPr>
            <w:szCs w:val="28"/>
            <w:lang w:val="kk-KZ"/>
          </w:rPr>
          <w:t>3 км</w:t>
        </w:r>
      </w:smartTag>
      <w:r w:rsidRPr="00CB68D5">
        <w:rPr>
          <w:szCs w:val="28"/>
          <w:lang w:val="kk-KZ"/>
        </w:rPr>
        <w:t xml:space="preserve"> әр түрлі ұзындықтағы аралықтарға бөлінген 2-ші және 3-ші разрядті бақылау базистері қолданылады. Базис сызықтарын жоғары дәлдікті базистік өлшемдердің әдістемесімен БП-1 және БП-2 базистік құралдармен  немесе</w:t>
      </w:r>
      <w:r>
        <w:rPr>
          <w:szCs w:val="28"/>
          <w:lang w:val="kk-KZ"/>
        </w:rPr>
        <w:t xml:space="preserve"> </w:t>
      </w:r>
      <w:r w:rsidRPr="00CB68D5">
        <w:rPr>
          <w:szCs w:val="28"/>
          <w:lang w:val="kk-KZ"/>
        </w:rPr>
        <w:t xml:space="preserve">эталон ретінде аттестатталған фазалық жарық қашықтық өлшеуіштермен тексереді.  </w:t>
      </w:r>
    </w:p>
    <w:p w:rsidR="00C50406" w:rsidRPr="00CB68D5" w:rsidRDefault="00C50406" w:rsidP="00C50406">
      <w:pPr>
        <w:ind w:firstLine="851"/>
        <w:jc w:val="both"/>
        <w:rPr>
          <w:szCs w:val="28"/>
          <w:lang w:val="kk-KZ"/>
        </w:rPr>
      </w:pPr>
      <w:r w:rsidRPr="00CB68D5">
        <w:rPr>
          <w:szCs w:val="28"/>
          <w:lang w:val="kk-KZ"/>
        </w:rPr>
        <w:t>Қашықтықтар және өсімшелер номограммаларын бақылау үшін тахеометрлер мен кипрегельдердің қатарына ұзындығы 50</w:t>
      </w:r>
      <w:r>
        <w:rPr>
          <w:szCs w:val="28"/>
          <w:lang w:val="kk-KZ"/>
        </w:rPr>
        <w:t xml:space="preserve"> </w:t>
      </w:r>
      <w:r w:rsidRPr="00CB68D5">
        <w:rPr>
          <w:szCs w:val="28"/>
          <w:lang w:val="kk-KZ"/>
        </w:rPr>
        <w:t>-</w:t>
      </w:r>
      <w:r>
        <w:rPr>
          <w:szCs w:val="28"/>
          <w:lang w:val="kk-KZ"/>
        </w:rPr>
        <w:t xml:space="preserve"> </w:t>
      </w:r>
      <w:smartTag w:uri="urn:schemas-microsoft-com:office:smarttags" w:element="metricconverter">
        <w:smartTagPr>
          <w:attr w:name="ProductID" w:val="150 м"/>
        </w:smartTagPr>
        <w:r w:rsidRPr="00CB68D5">
          <w:rPr>
            <w:szCs w:val="28"/>
            <w:lang w:val="kk-KZ"/>
          </w:rPr>
          <w:t>150 м</w:t>
        </w:r>
      </w:smartTag>
      <w:r w:rsidRPr="00CB68D5">
        <w:rPr>
          <w:szCs w:val="28"/>
          <w:lang w:val="kk-KZ"/>
        </w:rPr>
        <w:t xml:space="preserve"> ±30º диапазондағы  еңкейу бұрышты 6</w:t>
      </w:r>
      <w:r>
        <w:rPr>
          <w:szCs w:val="28"/>
          <w:lang w:val="kk-KZ"/>
        </w:rPr>
        <w:t xml:space="preserve"> </w:t>
      </w:r>
      <w:r w:rsidRPr="00CB68D5">
        <w:rPr>
          <w:szCs w:val="28"/>
          <w:lang w:val="kk-KZ"/>
        </w:rPr>
        <w:t>-</w:t>
      </w:r>
      <w:r>
        <w:rPr>
          <w:szCs w:val="28"/>
          <w:lang w:val="kk-KZ"/>
        </w:rPr>
        <w:t xml:space="preserve"> </w:t>
      </w:r>
      <w:r w:rsidRPr="00CB68D5">
        <w:rPr>
          <w:szCs w:val="28"/>
          <w:lang w:val="kk-KZ"/>
        </w:rPr>
        <w:t xml:space="preserve">8 сызығы бар биіктік базис құрылады.   Базис нүктелері грунтты реперлермен немесе кесіндісі </w:t>
      </w:r>
      <w:smartTag w:uri="urn:schemas-microsoft-com:office:smarttags" w:element="metricconverter">
        <w:smartTagPr>
          <w:attr w:name="ProductID" w:val="50 мм"/>
        </w:smartTagPr>
        <w:r w:rsidRPr="00CB68D5">
          <w:rPr>
            <w:szCs w:val="28"/>
            <w:lang w:val="kk-KZ"/>
          </w:rPr>
          <w:t>50 мм</w:t>
        </w:r>
      </w:smartTag>
      <w:r w:rsidRPr="00CB68D5">
        <w:rPr>
          <w:szCs w:val="28"/>
          <w:lang w:val="kk-KZ"/>
        </w:rPr>
        <w:t xml:space="preserve"> және ұзындығы </w:t>
      </w:r>
      <w:smartTag w:uri="urn:schemas-microsoft-com:office:smarttags" w:element="metricconverter">
        <w:smartTagPr>
          <w:attr w:name="ProductID" w:val="70 см"/>
        </w:smartTagPr>
        <w:r w:rsidRPr="00CB68D5">
          <w:rPr>
            <w:szCs w:val="28"/>
            <w:lang w:val="kk-KZ"/>
          </w:rPr>
          <w:t>70 см</w:t>
        </w:r>
      </w:smartTag>
      <w:r w:rsidRPr="00CB68D5">
        <w:rPr>
          <w:szCs w:val="28"/>
          <w:lang w:val="kk-KZ"/>
        </w:rPr>
        <w:t xml:space="preserve"> кем емес, үстінгі жағы марка немесе сфералық қалпақты бұрандамен жабылған темір құбырлармен бекітіледі. Базис нүктелері арасындағы өсімшелерді қателігі </w:t>
      </w:r>
      <w:smartTag w:uri="urn:schemas-microsoft-com:office:smarttags" w:element="metricconverter">
        <w:smartTagPr>
          <w:attr w:name="ProductID" w:val="10 мм"/>
        </w:smartTagPr>
        <w:r w:rsidRPr="00CB68D5">
          <w:rPr>
            <w:szCs w:val="28"/>
            <w:lang w:val="kk-KZ"/>
          </w:rPr>
          <w:t>10 мм</w:t>
        </w:r>
      </w:smartTag>
      <w:r w:rsidRPr="00CB68D5">
        <w:rPr>
          <w:szCs w:val="28"/>
          <w:lang w:val="kk-KZ"/>
        </w:rPr>
        <w:t xml:space="preserve"> аспайтын нивелирмен өлшейді.</w:t>
      </w:r>
    </w:p>
    <w:p w:rsidR="00C50406" w:rsidRPr="00CB68D5" w:rsidRDefault="00C50406" w:rsidP="00C50406">
      <w:pPr>
        <w:ind w:firstLine="851"/>
        <w:jc w:val="both"/>
        <w:rPr>
          <w:szCs w:val="28"/>
          <w:highlight w:val="cyan"/>
          <w:lang w:val="kk-KZ"/>
        </w:rPr>
      </w:pPr>
    </w:p>
    <w:p w:rsidR="00C50406" w:rsidRDefault="00C50406" w:rsidP="00C50406">
      <w:pPr>
        <w:ind w:firstLine="851"/>
        <w:jc w:val="center"/>
        <w:rPr>
          <w:szCs w:val="28"/>
          <w:lang w:val="kk-KZ"/>
        </w:rPr>
      </w:pPr>
      <w:r w:rsidRPr="00CB68D5">
        <w:rPr>
          <w:szCs w:val="28"/>
          <w:lang w:val="kk-KZ"/>
        </w:rPr>
        <w:t>Геодезиялық құралдардың пайдалану ерекшіліктері</w:t>
      </w:r>
    </w:p>
    <w:p w:rsidR="00C50406" w:rsidRPr="00CB68D5" w:rsidRDefault="00C50406" w:rsidP="00C50406">
      <w:pPr>
        <w:ind w:firstLine="851"/>
        <w:jc w:val="both"/>
        <w:rPr>
          <w:szCs w:val="28"/>
          <w:lang w:val="kk-KZ"/>
        </w:rPr>
      </w:pPr>
    </w:p>
    <w:p w:rsidR="00C50406" w:rsidRPr="00CB68D5" w:rsidRDefault="00C50406" w:rsidP="00C50406">
      <w:pPr>
        <w:ind w:firstLine="851"/>
        <w:jc w:val="both"/>
        <w:rPr>
          <w:szCs w:val="28"/>
          <w:lang w:val="kk-KZ"/>
        </w:rPr>
      </w:pPr>
      <w:r w:rsidRPr="002D5F73">
        <w:rPr>
          <w:szCs w:val="28"/>
          <w:lang w:val="kk-KZ"/>
        </w:rPr>
        <w:t>Геодезиялы</w:t>
      </w:r>
      <w:r w:rsidRPr="00CB68D5">
        <w:rPr>
          <w:szCs w:val="28"/>
          <w:lang w:val="kk-KZ"/>
        </w:rPr>
        <w:t>қ құралдар әр</w:t>
      </w:r>
      <w:r>
        <w:rPr>
          <w:szCs w:val="28"/>
          <w:lang w:val="kk-KZ"/>
        </w:rPr>
        <w:t xml:space="preserve"> </w:t>
      </w:r>
      <w:r w:rsidRPr="00CB68D5">
        <w:rPr>
          <w:szCs w:val="28"/>
          <w:lang w:val="kk-KZ"/>
        </w:rPr>
        <w:t>түрлі физик</w:t>
      </w:r>
      <w:r>
        <w:rPr>
          <w:szCs w:val="28"/>
          <w:lang w:val="kk-KZ"/>
        </w:rPr>
        <w:t xml:space="preserve">о </w:t>
      </w:r>
      <w:r w:rsidRPr="002D5F73">
        <w:rPr>
          <w:szCs w:val="28"/>
          <w:lang w:val="kk-KZ"/>
        </w:rPr>
        <w:t>-</w:t>
      </w:r>
      <w:r>
        <w:rPr>
          <w:szCs w:val="28"/>
          <w:lang w:val="kk-KZ"/>
        </w:rPr>
        <w:t xml:space="preserve"> </w:t>
      </w:r>
      <w:r w:rsidRPr="002D5F73">
        <w:rPr>
          <w:szCs w:val="28"/>
          <w:lang w:val="kk-KZ"/>
        </w:rPr>
        <w:t>г</w:t>
      </w:r>
      <w:r>
        <w:rPr>
          <w:szCs w:val="28"/>
          <w:lang w:val="kk-KZ"/>
        </w:rPr>
        <w:t>еография</w:t>
      </w:r>
      <w:r w:rsidRPr="002D5F73">
        <w:rPr>
          <w:szCs w:val="28"/>
          <w:lang w:val="kk-KZ"/>
        </w:rPr>
        <w:t>лы</w:t>
      </w:r>
      <w:r w:rsidRPr="00CB68D5">
        <w:rPr>
          <w:szCs w:val="28"/>
          <w:lang w:val="kk-KZ"/>
        </w:rPr>
        <w:t xml:space="preserve">қ жағдайларда жер бетінде өлшемдер үшін арналғаны мәлім. Геодезиялық құралдарды пайдалану жиілігі әр-түрлі: олардың кейбір түрлері   (жазғы мерзімде), кейбір құралдар жыл бойы пайдаланылады. Соңғы жылдары өндірістік кәсіпорындар </w:t>
      </w:r>
      <w:r w:rsidRPr="00CB68D5">
        <w:rPr>
          <w:szCs w:val="28"/>
          <w:lang w:val="kk-KZ"/>
        </w:rPr>
        <w:lastRenderedPageBreak/>
        <w:t>және ғылыми</w:t>
      </w:r>
      <w:r>
        <w:rPr>
          <w:szCs w:val="28"/>
          <w:lang w:val="kk-KZ"/>
        </w:rPr>
        <w:t xml:space="preserve"> </w:t>
      </w:r>
      <w:r w:rsidRPr="00CB68D5">
        <w:rPr>
          <w:szCs w:val="28"/>
          <w:lang w:val="kk-KZ"/>
        </w:rPr>
        <w:t>-</w:t>
      </w:r>
      <w:r>
        <w:rPr>
          <w:szCs w:val="28"/>
          <w:lang w:val="kk-KZ"/>
        </w:rPr>
        <w:t xml:space="preserve"> </w:t>
      </w:r>
      <w:r w:rsidRPr="00CB68D5">
        <w:rPr>
          <w:szCs w:val="28"/>
          <w:lang w:val="kk-KZ"/>
        </w:rPr>
        <w:t>зерттеу ұйы</w:t>
      </w:r>
      <w:r>
        <w:rPr>
          <w:szCs w:val="28"/>
          <w:lang w:val="kk-KZ"/>
        </w:rPr>
        <w:t>мдардың бір қатары бақылау-өлшеу</w:t>
      </w:r>
      <w:r w:rsidRPr="00CB68D5">
        <w:rPr>
          <w:szCs w:val="28"/>
          <w:lang w:val="kk-KZ"/>
        </w:rPr>
        <w:t xml:space="preserve"> жабдықтары ретінде пайдаланылатын геодезиялық </w:t>
      </w:r>
      <w:r>
        <w:rPr>
          <w:szCs w:val="28"/>
          <w:lang w:val="kk-KZ"/>
        </w:rPr>
        <w:t>құралдармен</w:t>
      </w:r>
      <w:r w:rsidRPr="00CB68D5">
        <w:rPr>
          <w:szCs w:val="28"/>
          <w:lang w:val="kk-KZ"/>
        </w:rPr>
        <w:t xml:space="preserve"> жабдықталады.</w:t>
      </w:r>
    </w:p>
    <w:p w:rsidR="00C50406" w:rsidRPr="00CB68D5" w:rsidRDefault="00C50406" w:rsidP="00C50406">
      <w:pPr>
        <w:ind w:firstLine="851"/>
        <w:jc w:val="both"/>
        <w:rPr>
          <w:szCs w:val="28"/>
          <w:lang w:val="kk-KZ"/>
        </w:rPr>
      </w:pPr>
      <w:r w:rsidRPr="00CB68D5">
        <w:rPr>
          <w:szCs w:val="28"/>
          <w:lang w:val="kk-KZ"/>
        </w:rPr>
        <w:t>Геодезиялық құралдарды әр</w:t>
      </w:r>
      <w:r>
        <w:rPr>
          <w:szCs w:val="28"/>
          <w:lang w:val="kk-KZ"/>
        </w:rPr>
        <w:t xml:space="preserve"> </w:t>
      </w:r>
      <w:r w:rsidRPr="00CB68D5">
        <w:rPr>
          <w:szCs w:val="28"/>
          <w:lang w:val="kk-KZ"/>
        </w:rPr>
        <w:t>түрлі жағдайларда қолдану қажеттілігі олардың құрылысына ерекше талаптар қояды. Ол уақыт және сыртқы орта факторларының әсерінен параметрлердің жоғары сақталуын кепіл ету үшін қажет.</w:t>
      </w:r>
    </w:p>
    <w:p w:rsidR="00C50406" w:rsidRPr="00CB68D5" w:rsidRDefault="00C50406" w:rsidP="00C50406">
      <w:pPr>
        <w:ind w:firstLine="851"/>
        <w:jc w:val="both"/>
        <w:rPr>
          <w:szCs w:val="28"/>
        </w:rPr>
      </w:pPr>
      <w:r w:rsidRPr="00CB68D5">
        <w:rPr>
          <w:szCs w:val="28"/>
          <w:lang w:val="kk-KZ"/>
        </w:rPr>
        <w:t xml:space="preserve">Жоғары дәлдікті геодезиялық құралдар -30-тан +50°С дейінгі температурада және салыстырмалы ылғалдылығы  95 % дейін +20°С температурада жұмыс істеуге қабілетті. Ал басқа да геодезиялық құралдар үшін температура диапозоны одан да кең </w:t>
      </w:r>
      <w:r w:rsidRPr="00CB68D5">
        <w:rPr>
          <w:szCs w:val="28"/>
        </w:rPr>
        <w:t xml:space="preserve">–  -40 </w:t>
      </w:r>
      <w:r w:rsidRPr="00CB68D5">
        <w:rPr>
          <w:szCs w:val="28"/>
          <w:lang w:val="kk-KZ"/>
        </w:rPr>
        <w:t>тан</w:t>
      </w:r>
      <w:r w:rsidRPr="00CB68D5">
        <w:rPr>
          <w:szCs w:val="28"/>
        </w:rPr>
        <w:t xml:space="preserve"> +50°С</w:t>
      </w:r>
      <w:r w:rsidRPr="00CB68D5">
        <w:rPr>
          <w:szCs w:val="28"/>
          <w:lang w:val="kk-KZ"/>
        </w:rPr>
        <w:t xml:space="preserve"> дейін</w:t>
      </w:r>
      <w:r w:rsidRPr="00CB68D5">
        <w:rPr>
          <w:szCs w:val="28"/>
        </w:rPr>
        <w:t>.</w:t>
      </w:r>
    </w:p>
    <w:p w:rsidR="00C50406" w:rsidRPr="00CB68D5" w:rsidRDefault="00C50406" w:rsidP="00C50406">
      <w:pPr>
        <w:ind w:firstLine="851"/>
        <w:jc w:val="both"/>
        <w:rPr>
          <w:szCs w:val="28"/>
          <w:lang w:val="kk-KZ"/>
        </w:rPr>
      </w:pPr>
      <w:r w:rsidRPr="00CB68D5">
        <w:rPr>
          <w:szCs w:val="28"/>
          <w:lang w:val="kk-KZ"/>
        </w:rPr>
        <w:t>Барлық геодезиялық құралдар кез</w:t>
      </w:r>
      <w:r w:rsidRPr="00CB68D5">
        <w:rPr>
          <w:szCs w:val="28"/>
        </w:rPr>
        <w:t>-</w:t>
      </w:r>
      <w:r w:rsidRPr="00CB68D5">
        <w:rPr>
          <w:szCs w:val="28"/>
          <w:lang w:val="kk-KZ"/>
        </w:rPr>
        <w:t>келген транспорт түрімен тасымалданады. Құралдардың көптегені тасымалдау қалпында аспалы түрде қаптарға салынып тасымалданады.</w:t>
      </w:r>
    </w:p>
    <w:p w:rsidR="00C50406" w:rsidRPr="00CB68D5" w:rsidRDefault="00C50406" w:rsidP="00C50406">
      <w:pPr>
        <w:ind w:firstLine="851"/>
        <w:jc w:val="both"/>
        <w:rPr>
          <w:szCs w:val="28"/>
          <w:lang w:val="kk-KZ"/>
        </w:rPr>
      </w:pPr>
      <w:r w:rsidRPr="00CB68D5">
        <w:rPr>
          <w:szCs w:val="28"/>
          <w:lang w:val="kk-KZ"/>
        </w:rPr>
        <w:t>Құралдармен жұмысты штативке, геодезиялық белгі үстеліне, дінгекке орнатып жүргізуге болады. Кейбір құралдарға күн радиациясы мен атмосфералық жауын-шашыннен қорғау экранын (қалқа, зонт) пайдаланады.</w:t>
      </w:r>
    </w:p>
    <w:p w:rsidR="00C50406" w:rsidRPr="00CB68D5" w:rsidRDefault="00C50406" w:rsidP="00C50406">
      <w:pPr>
        <w:ind w:firstLine="851"/>
        <w:jc w:val="both"/>
        <w:rPr>
          <w:szCs w:val="28"/>
          <w:lang w:val="kk-KZ"/>
        </w:rPr>
      </w:pPr>
      <w:r w:rsidRPr="00CB68D5">
        <w:rPr>
          <w:szCs w:val="28"/>
          <w:lang w:val="kk-KZ"/>
        </w:rPr>
        <w:t xml:space="preserve">Жөндеуге жарамдылығы ағынан қарағанда геодезиялық құралдар бұрынғы қалпына келтірілетін болып табылады. Олардың құрылымы түйіндерді толық немесе жартылай бөлшектеуге, тазартуға және майлауға, элементтердің катынасты орналасуын реттеуге мүмкіндік береді. Салыстырғанда қарапайым, тіпті дала жұмыстары жағдайында, реттелетін бөлшектерге денгейлерді, санақ жүйелерінің микроскоп объективтерін, жіптер торларын, көтеру </w:t>
      </w:r>
      <w:r>
        <w:rPr>
          <w:szCs w:val="28"/>
          <w:lang w:val="kk-KZ"/>
        </w:rPr>
        <w:t>бұрандаларын</w:t>
      </w:r>
      <w:r w:rsidRPr="00CB68D5">
        <w:rPr>
          <w:szCs w:val="28"/>
          <w:lang w:val="kk-KZ"/>
        </w:rPr>
        <w:t>, жетекші құрылғылар</w:t>
      </w:r>
      <w:r>
        <w:rPr>
          <w:szCs w:val="28"/>
          <w:lang w:val="kk-KZ"/>
        </w:rPr>
        <w:t>ды</w:t>
      </w:r>
      <w:r w:rsidRPr="00CB68D5">
        <w:rPr>
          <w:szCs w:val="28"/>
          <w:lang w:val="kk-KZ"/>
        </w:rPr>
        <w:t xml:space="preserve">, жарықтандыру құрылғыларын, </w:t>
      </w:r>
      <w:r>
        <w:rPr>
          <w:szCs w:val="28"/>
          <w:lang w:val="kk-KZ"/>
        </w:rPr>
        <w:t>қо</w:t>
      </w:r>
      <w:r w:rsidRPr="00CB68D5">
        <w:rPr>
          <w:szCs w:val="28"/>
          <w:lang w:val="kk-KZ"/>
        </w:rPr>
        <w:t xml:space="preserve">ректендіру блоктарын жатқызуға болады. </w:t>
      </w:r>
    </w:p>
    <w:p w:rsidR="00C50406" w:rsidRPr="00CB68D5" w:rsidRDefault="00C50406" w:rsidP="00C50406">
      <w:pPr>
        <w:ind w:firstLine="851"/>
        <w:jc w:val="both"/>
        <w:rPr>
          <w:szCs w:val="28"/>
          <w:lang w:val="kk-KZ"/>
        </w:rPr>
      </w:pPr>
      <w:r>
        <w:rPr>
          <w:szCs w:val="28"/>
          <w:lang w:val="kk-KZ"/>
        </w:rPr>
        <w:t xml:space="preserve">Геодезиялық жұмыстарды әр </w:t>
      </w:r>
      <w:r w:rsidRPr="00CB68D5">
        <w:rPr>
          <w:szCs w:val="28"/>
          <w:lang w:val="kk-KZ"/>
        </w:rPr>
        <w:t>түрлі құралдармен жүргізу технологиялық жағдайлары өлшем уақытының әлде қалай бірдей емес мүмкіншіліктерін қамтид</w:t>
      </w:r>
      <w:r>
        <w:rPr>
          <w:szCs w:val="28"/>
          <w:lang w:val="kk-KZ"/>
        </w:rPr>
        <w:t>ы</w:t>
      </w:r>
      <w:r w:rsidRPr="00CB68D5">
        <w:rPr>
          <w:szCs w:val="28"/>
          <w:lang w:val="kk-KZ"/>
        </w:rPr>
        <w:t>. Кейбір құралдарға (мысалы триангуляция, дәлдік нивелирлеуде пайдаланылатын) қатаң регламенттенген жұмыс мерзімдері қажет (әдеттегідей таңертең және кешке). Бір қатар басқа құралдарға (топографиялық жарықпен қашықтық ө</w:t>
      </w:r>
      <w:r>
        <w:rPr>
          <w:szCs w:val="28"/>
          <w:lang w:val="kk-KZ"/>
        </w:rPr>
        <w:t>лшеуіштер, қашықтықты радиоөлшеу</w:t>
      </w:r>
      <w:r w:rsidRPr="00CB68D5">
        <w:rPr>
          <w:szCs w:val="28"/>
          <w:lang w:val="kk-KZ"/>
        </w:rPr>
        <w:t>іштер, ұзындық өлше</w:t>
      </w:r>
      <w:r>
        <w:rPr>
          <w:szCs w:val="28"/>
          <w:lang w:val="kk-KZ"/>
        </w:rPr>
        <w:t>у</w:t>
      </w:r>
      <w:r w:rsidRPr="00CB68D5">
        <w:rPr>
          <w:szCs w:val="28"/>
          <w:lang w:val="kk-KZ"/>
        </w:rPr>
        <w:t>іш, тахеометрлер, кипре</w:t>
      </w:r>
      <w:r>
        <w:rPr>
          <w:szCs w:val="28"/>
          <w:lang w:val="kk-KZ"/>
        </w:rPr>
        <w:t xml:space="preserve">гельдер, ленталар) шектеулер </w:t>
      </w:r>
      <w:r w:rsidRPr="00CB68D5">
        <w:rPr>
          <w:szCs w:val="28"/>
          <w:lang w:val="kk-KZ"/>
        </w:rPr>
        <w:t xml:space="preserve">мүлдем болмайды, немесе олар жоғарыдағы айтылған жағдайдағыдан неғұрлым төмен қатаңды. </w:t>
      </w:r>
    </w:p>
    <w:p w:rsidR="00C50406" w:rsidRPr="00CB68D5" w:rsidRDefault="00C50406" w:rsidP="00C50406">
      <w:pPr>
        <w:ind w:firstLine="851"/>
        <w:jc w:val="both"/>
        <w:rPr>
          <w:szCs w:val="28"/>
          <w:lang w:val="kk-KZ"/>
        </w:rPr>
      </w:pPr>
      <w:bookmarkStart w:id="33" w:name="_GoBack"/>
      <w:bookmarkEnd w:id="33"/>
    </w:p>
    <w:sectPr w:rsidR="00C50406" w:rsidRPr="00CB68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A77B82"/>
    <w:multiLevelType w:val="hybridMultilevel"/>
    <w:tmpl w:val="025246B8"/>
    <w:lvl w:ilvl="0" w:tplc="307C83F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406"/>
    <w:rsid w:val="00C504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7FB1ECD"/>
  <w15:chartTrackingRefBased/>
  <w15:docId w15:val="{EC93ADBB-4978-48B6-8F07-F857D9B8C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5040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
    <w:name w:val="s1"/>
    <w:rsid w:val="00C50406"/>
    <w:rPr>
      <w:rFonts w:ascii="Times New Roman" w:hAnsi="Times New Roman" w:cs="Times New Roman" w:hint="default"/>
      <w:b/>
      <w:bCs/>
      <w:i w:val="0"/>
      <w:iCs w:val="0"/>
      <w:strike w:val="0"/>
      <w:dstrike w:val="0"/>
      <w:color w:val="000000"/>
      <w:sz w:val="28"/>
      <w:szCs w:val="28"/>
      <w:u w:val="none"/>
      <w:effect w:val="none"/>
    </w:rPr>
  </w:style>
  <w:style w:type="character" w:styleId="a3">
    <w:name w:val="Strong"/>
    <w:qFormat/>
    <w:rsid w:val="00C50406"/>
    <w:rPr>
      <w:b/>
      <w:bCs/>
    </w:rPr>
  </w:style>
  <w:style w:type="character" w:customStyle="1" w:styleId="s00">
    <w:name w:val="s00"/>
    <w:rsid w:val="00C50406"/>
    <w:rPr>
      <w:rFonts w:ascii="Times New Roman" w:hAnsi="Times New Roman" w:cs="Times New Roman"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9</Pages>
  <Words>2375</Words>
  <Characters>13539</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2020-03-30T10:11:00Z</dcterms:created>
  <dcterms:modified xsi:type="dcterms:W3CDTF">2020-03-30T10:20:00Z</dcterms:modified>
</cp:coreProperties>
</file>